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61"/>
        <w:tblW w:w="13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1620"/>
        <w:gridCol w:w="3960"/>
        <w:gridCol w:w="1851"/>
        <w:gridCol w:w="5839"/>
      </w:tblGrid>
      <w:tr w:rsidR="00B312C9" w:rsidRPr="005D453F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>Nr.</w:t>
            </w:r>
          </w:p>
        </w:tc>
        <w:tc>
          <w:tcPr>
            <w:tcW w:w="1620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Data </w:t>
            </w:r>
            <w:r>
              <w:t>deciziei</w:t>
            </w:r>
          </w:p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Numele </w:t>
            </w:r>
            <w:r w:rsidRPr="005D453F">
              <w:rPr>
                <w:rFonts w:ascii="Tahoma" w:hAnsi="Tahoma" w:cs="Tahoma"/>
              </w:rPr>
              <w:t>ș</w:t>
            </w:r>
            <w:r w:rsidRPr="005D453F">
              <w:t>i nr. cauzei</w:t>
            </w: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>Obiectul cauzei</w:t>
            </w:r>
          </w:p>
        </w:tc>
        <w:tc>
          <w:tcPr>
            <w:tcW w:w="1851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>Debitorul public</w:t>
            </w:r>
          </w:p>
        </w:tc>
        <w:tc>
          <w:tcPr>
            <w:tcW w:w="5839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Constatările CEDO care au determinat concluzia </w:t>
            </w:r>
            <w:r>
              <w:t>ne</w:t>
            </w:r>
            <w:r w:rsidRPr="005D453F">
              <w:t>încălcării Conven</w:t>
            </w:r>
            <w:r w:rsidRPr="005D453F">
              <w:rPr>
                <w:rFonts w:ascii="Tahoma" w:hAnsi="Tahoma" w:cs="Tahoma"/>
              </w:rPr>
              <w:t>ț</w:t>
            </w:r>
            <w:r w:rsidRPr="005D453F">
              <w:t>iei</w:t>
            </w:r>
          </w:p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Argumente invocate de Guvern </w:t>
            </w:r>
            <w:r w:rsidRPr="005D453F">
              <w:rPr>
                <w:rFonts w:ascii="Tahoma" w:hAnsi="Tahoma" w:cs="Tahoma"/>
              </w:rPr>
              <w:t>ș</w:t>
            </w:r>
            <w:r w:rsidRPr="005D453F">
              <w:t xml:space="preserve">i </w:t>
            </w:r>
            <w:r>
              <w:t>admise</w:t>
            </w:r>
            <w:r w:rsidRPr="005D453F">
              <w:t xml:space="preserve"> de CEDO</w:t>
            </w:r>
          </w:p>
        </w:tc>
      </w:tr>
      <w:tr w:rsidR="00B312C9" w:rsidRPr="002D3A6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74733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</w:rPr>
            </w:pPr>
            <w:r>
              <w:rPr>
                <w:rFonts w:cs="Times New Roman"/>
                <w:b w:val="0"/>
                <w:bCs w:val="0"/>
                <w:sz w:val="20"/>
                <w:szCs w:val="24"/>
              </w:rPr>
              <w:t>12 i</w:t>
            </w:r>
            <w:r w:rsidRPr="003A19EF">
              <w:rPr>
                <w:rFonts w:cs="Times New Roman"/>
                <w:b w:val="0"/>
                <w:bCs w:val="0"/>
                <w:sz w:val="20"/>
                <w:szCs w:val="24"/>
              </w:rPr>
              <w:t>an</w:t>
            </w:r>
            <w:r>
              <w:rPr>
                <w:rFonts w:cs="Times New Roman"/>
                <w:b w:val="0"/>
                <w:bCs w:val="0"/>
                <w:sz w:val="20"/>
                <w:szCs w:val="24"/>
              </w:rPr>
              <w:t>uarie</w:t>
            </w:r>
            <w:r w:rsidRPr="003A19EF">
              <w:rPr>
                <w:rFonts w:cs="Times New Roman"/>
                <w:b w:val="0"/>
                <w:bCs w:val="0"/>
                <w:sz w:val="20"/>
                <w:szCs w:val="24"/>
              </w:rPr>
              <w:t xml:space="preserve"> 2010 </w:t>
            </w:r>
          </w:p>
          <w:p w:rsidR="00B312C9" w:rsidRPr="005D453F" w:rsidRDefault="00B312C9" w:rsidP="00A74733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 w:rsidRPr="003A19EF">
              <w:rPr>
                <w:rFonts w:cs="Times New Roman"/>
                <w:b w:val="0"/>
                <w:bCs w:val="0"/>
                <w:sz w:val="20"/>
                <w:szCs w:val="24"/>
              </w:rPr>
              <w:t>Mihail Manofescu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3A19EF">
              <w:rPr>
                <w:rFonts w:cs="Arial"/>
                <w:szCs w:val="20"/>
                <w:lang w:val="ro-RO"/>
              </w:rPr>
              <w:t>44307/05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3A19EF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b/>
                <w:szCs w:val="20"/>
                <w:lang w:val="ro-RO"/>
              </w:rPr>
              <w:t>Neexecutarea</w:t>
            </w:r>
            <w:r w:rsidRPr="005D453F">
              <w:rPr>
                <w:rFonts w:cs="Arial"/>
                <w:szCs w:val="20"/>
                <w:lang w:val="ro-RO"/>
              </w:rPr>
              <w:t xml:space="preserve"> unei hotărâri din </w:t>
            </w:r>
            <w:r>
              <w:rPr>
                <w:lang w:val="ro-RO"/>
              </w:rPr>
              <w:t>aprilie</w:t>
            </w:r>
            <w:r w:rsidRPr="003A19EF">
              <w:rPr>
                <w:lang w:val="ro-RO"/>
              </w:rPr>
              <w:t xml:space="preserve"> 2005</w:t>
            </w:r>
            <w:r w:rsidRPr="005D453F">
              <w:rPr>
                <w:rFonts w:cs="Arial"/>
                <w:szCs w:val="20"/>
                <w:lang w:val="ro-RO"/>
              </w:rPr>
              <w:t xml:space="preserve">, prin care s-a dispus </w:t>
            </w:r>
            <w:r>
              <w:rPr>
                <w:rFonts w:cs="Arial"/>
                <w:b/>
                <w:szCs w:val="20"/>
                <w:lang w:val="ro-RO"/>
              </w:rPr>
              <w:t>plata către reclamant</w:t>
            </w:r>
            <w:r w:rsidRPr="005D453F">
              <w:rPr>
                <w:rFonts w:cs="Arial"/>
                <w:b/>
                <w:szCs w:val="20"/>
                <w:lang w:val="ro-RO"/>
              </w:rPr>
              <w:t xml:space="preserve"> </w:t>
            </w:r>
            <w:r>
              <w:rPr>
                <w:rFonts w:cs="Arial"/>
                <w:b/>
                <w:szCs w:val="20"/>
                <w:lang w:val="ro-RO"/>
              </w:rPr>
              <w:t>a unor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8C297F">
              <w:rPr>
                <w:rFonts w:cs="Arial"/>
                <w:b/>
                <w:szCs w:val="20"/>
                <w:lang w:val="ro-RO"/>
              </w:rPr>
              <w:t>despăgubiri</w:t>
            </w:r>
            <w:r w:rsidRPr="005D453F">
              <w:rPr>
                <w:rFonts w:cs="Arial"/>
                <w:szCs w:val="20"/>
                <w:lang w:val="ro-RO"/>
              </w:rPr>
              <w:t xml:space="preserve"> reprezentând contravaloarea </w:t>
            </w:r>
            <w:r>
              <w:rPr>
                <w:rFonts w:cs="Arial"/>
                <w:szCs w:val="20"/>
                <w:lang w:val="ro-RO"/>
              </w:rPr>
              <w:t>a 20 de dinari de aur</w:t>
            </w:r>
            <w:r w:rsidRPr="005D453F">
              <w:rPr>
                <w:rFonts w:cs="Arial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5D453F" w:rsidRDefault="00B312C9" w:rsidP="00EF0D7F">
            <w:pPr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Banca Na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ională a României</w:t>
            </w:r>
          </w:p>
        </w:tc>
        <w:tc>
          <w:tcPr>
            <w:tcW w:w="5839" w:type="dxa"/>
          </w:tcPr>
          <w:p w:rsidR="00B312C9" w:rsidRDefault="00B312C9" w:rsidP="00A74733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 xml:space="preserve">- </w:t>
            </w:r>
            <w:r>
              <w:rPr>
                <w:rFonts w:cs="Arial"/>
                <w:szCs w:val="20"/>
                <w:lang w:val="ro-RO"/>
              </w:rPr>
              <w:t xml:space="preserve">În principiu, </w:t>
            </w:r>
            <w:r w:rsidRPr="00745321">
              <w:rPr>
                <w:rFonts w:cs="Arial"/>
                <w:b/>
                <w:szCs w:val="20"/>
                <w:lang w:val="ro-RO"/>
              </w:rPr>
              <w:t>n</w:t>
            </w:r>
            <w:r w:rsidRPr="005D453F">
              <w:rPr>
                <w:rFonts w:cs="Arial"/>
                <w:b/>
                <w:szCs w:val="20"/>
                <w:lang w:val="ro-RO"/>
              </w:rPr>
              <w:t xml:space="preserve">u este </w:t>
            </w:r>
            <w:r>
              <w:rPr>
                <w:rFonts w:cs="Arial"/>
                <w:b/>
                <w:szCs w:val="20"/>
                <w:lang w:val="ro-RO"/>
              </w:rPr>
              <w:t>rezonabil</w:t>
            </w:r>
            <w:r w:rsidRPr="005D453F">
              <w:rPr>
                <w:rFonts w:cs="Arial"/>
                <w:b/>
                <w:szCs w:val="20"/>
                <w:lang w:val="ro-RO"/>
              </w:rPr>
              <w:t xml:space="preserve"> să-i ceri unei persoane, care în urma unei proceduri judiciare a obţinut o creanţă împotriva statului, să recurgă la procedura de executare silită</w:t>
            </w:r>
            <w:r w:rsidRPr="005D453F">
              <w:rPr>
                <w:rFonts w:cs="Arial"/>
                <w:szCs w:val="20"/>
                <w:lang w:val="ro-RO"/>
              </w:rPr>
              <w:t xml:space="preserve"> pentru a obţine satisfacţie.</w:t>
            </w:r>
          </w:p>
          <w:p w:rsidR="00B312C9" w:rsidRDefault="00B312C9" w:rsidP="00745321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- În spe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ă, legisla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ia în vigoare (</w:t>
            </w:r>
            <w:r w:rsidRPr="00745321">
              <w:rPr>
                <w:rFonts w:cs="Arial"/>
                <w:szCs w:val="20"/>
                <w:lang w:val="ro-RO"/>
              </w:rPr>
              <w:t xml:space="preserve"> OUG nr. 190/2000</w:t>
            </w:r>
            <w:r>
              <w:rPr>
                <w:rFonts w:cs="Arial"/>
                <w:szCs w:val="20"/>
                <w:lang w:val="ro-RO"/>
              </w:rPr>
              <w:t xml:space="preserve">) prevedea </w:t>
            </w:r>
            <w:r w:rsidRPr="00745321">
              <w:rPr>
                <w:rFonts w:cs="Arial"/>
                <w:b/>
                <w:szCs w:val="20"/>
                <w:lang w:val="ro-RO"/>
              </w:rPr>
              <w:t>obliga</w:t>
            </w:r>
            <w:r w:rsidRPr="00745321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745321">
              <w:rPr>
                <w:rFonts w:cs="Arial"/>
                <w:b/>
                <w:szCs w:val="20"/>
                <w:lang w:val="ro-RO"/>
              </w:rPr>
              <w:t>ia reclamantului de a trimite debitorului o copie a hotărârii definitive, învestită cu formulă executorie</w:t>
            </w:r>
            <w:r>
              <w:rPr>
                <w:rFonts w:cs="Arial"/>
                <w:szCs w:val="20"/>
                <w:lang w:val="ro-RO"/>
              </w:rPr>
              <w:t xml:space="preserve">. CEDO a considerat că </w:t>
            </w:r>
            <w:r w:rsidRPr="00AA10CB">
              <w:rPr>
                <w:rFonts w:cs="Arial"/>
                <w:b/>
                <w:szCs w:val="20"/>
                <w:lang w:val="ro-RO"/>
              </w:rPr>
              <w:t>această cerin</w:t>
            </w:r>
            <w:r w:rsidRPr="00AA10CB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AA10CB">
              <w:rPr>
                <w:rFonts w:cs="Arial"/>
                <w:b/>
                <w:szCs w:val="20"/>
                <w:lang w:val="ro-RO"/>
              </w:rPr>
              <w:t>ă nu este excesivă, nici foarte oneroasă</w:t>
            </w:r>
            <w:r>
              <w:rPr>
                <w:rFonts w:cs="Arial"/>
                <w:szCs w:val="20"/>
                <w:lang w:val="ro-RO"/>
              </w:rPr>
              <w:t xml:space="preserve"> (era suficient ca reclamantul să depună o cerere simplă la instan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ă, înso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ită de dovada plă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 xml:space="preserve">ii unei taxe de timbru într-un cuantum mic). În plus, cererea de învestire cu formulă executorie </w:t>
            </w:r>
            <w:r w:rsidRPr="00AA10CB">
              <w:rPr>
                <w:rFonts w:cs="Arial"/>
                <w:b/>
                <w:szCs w:val="20"/>
                <w:lang w:val="ro-RO"/>
              </w:rPr>
              <w:t>nu constituie un act de executare silită</w:t>
            </w:r>
            <w:r>
              <w:rPr>
                <w:rFonts w:cs="Arial"/>
                <w:szCs w:val="20"/>
                <w:lang w:val="ro-RO"/>
              </w:rPr>
              <w:t>, ci un act procedural prealabil, în vederea executării; această cerere nu trebuie asimilată nici unei proceduri prin care se tinde la o nouă condamnare a debitorului public.</w:t>
            </w:r>
          </w:p>
          <w:p w:rsidR="00B312C9" w:rsidRDefault="00B312C9" w:rsidP="00745321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</w:t>
            </w:r>
            <w:r w:rsidRPr="00AA10CB">
              <w:rPr>
                <w:lang w:val="ro-RO"/>
              </w:rPr>
              <w:t xml:space="preserve"> Reclamantul </w:t>
            </w:r>
            <w:r>
              <w:rPr>
                <w:rFonts w:cs="Arial"/>
                <w:szCs w:val="20"/>
                <w:lang w:val="ro-RO"/>
              </w:rPr>
              <w:t xml:space="preserve">trebuia </w:t>
            </w:r>
            <w:r w:rsidRPr="00AA10CB">
              <w:rPr>
                <w:rFonts w:cs="Arial"/>
                <w:b/>
                <w:szCs w:val="20"/>
                <w:lang w:val="ro-RO"/>
              </w:rPr>
              <w:t xml:space="preserve">să depună </w:t>
            </w:r>
            <w:r w:rsidRPr="00AA10CB">
              <w:rPr>
                <w:rFonts w:ascii="Tahoma" w:hAnsi="Tahoma" w:cs="Tahoma"/>
                <w:b/>
                <w:szCs w:val="20"/>
                <w:lang w:val="ro-RO"/>
              </w:rPr>
              <w:t>ș</w:t>
            </w:r>
            <w:r w:rsidRPr="00AA10CB">
              <w:rPr>
                <w:rFonts w:cs="Arial"/>
                <w:b/>
                <w:szCs w:val="20"/>
                <w:lang w:val="ro-RO"/>
              </w:rPr>
              <w:t>i o cerere scrisă pentru executare</w:t>
            </w:r>
            <w:r>
              <w:rPr>
                <w:rFonts w:cs="Arial"/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 xml:space="preserve">i </w:t>
            </w:r>
            <w:r w:rsidRPr="00AA10CB">
              <w:rPr>
                <w:rFonts w:cs="Arial"/>
                <w:b/>
                <w:szCs w:val="20"/>
                <w:lang w:val="ro-RO"/>
              </w:rPr>
              <w:t>o copie a actului de identitate</w:t>
            </w:r>
            <w:r>
              <w:rPr>
                <w:rFonts w:cs="Arial"/>
                <w:szCs w:val="20"/>
                <w:lang w:val="ro-RO"/>
              </w:rPr>
              <w:t xml:space="preserve">. CEDO a estimat că </w:t>
            </w:r>
            <w:r w:rsidRPr="00AA10CB">
              <w:rPr>
                <w:rFonts w:cs="Arial"/>
                <w:b/>
                <w:szCs w:val="20"/>
                <w:lang w:val="ro-RO"/>
              </w:rPr>
              <w:t>aceste obliga</w:t>
            </w:r>
            <w:r w:rsidRPr="00AA10CB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AA10CB">
              <w:rPr>
                <w:rFonts w:cs="Arial"/>
                <w:b/>
                <w:szCs w:val="20"/>
                <w:lang w:val="ro-RO"/>
              </w:rPr>
              <w:t>ii constituie formalită</w:t>
            </w:r>
            <w:r w:rsidRPr="00AA10CB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AA10CB">
              <w:rPr>
                <w:rFonts w:cs="Arial"/>
                <w:b/>
                <w:szCs w:val="20"/>
                <w:lang w:val="ro-RO"/>
              </w:rPr>
              <w:t>i rezonabile</w:t>
            </w:r>
            <w:r>
              <w:rPr>
                <w:rFonts w:cs="Arial"/>
                <w:szCs w:val="20"/>
                <w:lang w:val="ro-RO"/>
              </w:rPr>
              <w:t>, nefiind acte de executare silită.</w:t>
            </w:r>
            <w:r w:rsidRPr="00AA10CB">
              <w:rPr>
                <w:rFonts w:cs="Arial"/>
                <w:szCs w:val="20"/>
                <w:lang w:val="ro-RO"/>
              </w:rPr>
              <w:t xml:space="preserve"> </w:t>
            </w:r>
          </w:p>
          <w:p w:rsidR="00B312C9" w:rsidRPr="005D453F" w:rsidRDefault="00B312C9" w:rsidP="006653EE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plus, </w:t>
            </w:r>
            <w:r w:rsidRPr="00D25F40">
              <w:rPr>
                <w:rFonts w:cs="Arial"/>
                <w:b/>
                <w:szCs w:val="20"/>
                <w:lang w:val="ro-RO"/>
              </w:rPr>
              <w:t>reclamantul a fost informat</w:t>
            </w:r>
            <w:r>
              <w:rPr>
                <w:rFonts w:cs="Arial"/>
                <w:szCs w:val="20"/>
                <w:lang w:val="ro-RO"/>
              </w:rPr>
              <w:t xml:space="preserve"> de către debitor cu privire la formalită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 xml:space="preserve">ile necesare pentru executare, iar acesta nu s-a conformat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 xml:space="preserve">i nici </w:t>
            </w:r>
            <w:r w:rsidRPr="00D25F40">
              <w:rPr>
                <w:rFonts w:cs="Arial"/>
                <w:b/>
                <w:szCs w:val="20"/>
                <w:lang w:val="ro-RO"/>
              </w:rPr>
              <w:t>n-a oferit nicio explica</w:t>
            </w:r>
            <w:r w:rsidRPr="00D25F40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D25F40">
              <w:rPr>
                <w:rFonts w:cs="Arial"/>
                <w:b/>
                <w:szCs w:val="20"/>
                <w:lang w:val="ro-RO"/>
              </w:rPr>
              <w:t>ie</w:t>
            </w:r>
            <w:r>
              <w:rPr>
                <w:rFonts w:cs="Arial"/>
                <w:szCs w:val="20"/>
                <w:lang w:val="ro-RO"/>
              </w:rPr>
              <w:t xml:space="preserve"> pentru atitudinea sa.</w:t>
            </w:r>
            <w:r w:rsidRPr="005F00AA">
              <w:rPr>
                <w:rFonts w:cs="Arial"/>
                <w:szCs w:val="20"/>
                <w:lang w:val="ro-RO"/>
              </w:rPr>
              <w:tab/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Pr="00A44E1A" w:rsidRDefault="00B312C9" w:rsidP="00A44E1A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  <w:lang w:val="en-US"/>
              </w:rPr>
            </w:pPr>
            <w:r w:rsidRPr="00A44E1A">
              <w:rPr>
                <w:rFonts w:cs="Times New Roman"/>
                <w:b w:val="0"/>
                <w:bCs w:val="0"/>
                <w:sz w:val="20"/>
                <w:szCs w:val="24"/>
                <w:lang w:val="en-US"/>
              </w:rPr>
              <w:t xml:space="preserve">26 ianuarie 2010 </w:t>
            </w:r>
          </w:p>
          <w:p w:rsidR="00B312C9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  <w:r w:rsidRPr="00A44E1A">
              <w:rPr>
                <w:rStyle w:val="sb8d990e2"/>
                <w:lang w:val="en-US"/>
              </w:rPr>
              <w:t xml:space="preserve">Adrian </w:t>
            </w:r>
            <w:r w:rsidRPr="00A44E1A">
              <w:rPr>
                <w:rStyle w:val="wordhighlighted"/>
                <w:lang w:val="en-US"/>
              </w:rPr>
              <w:t>Bartoş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 xml:space="preserve">o </w:t>
            </w:r>
            <w:r w:rsidRPr="00A44E1A">
              <w:rPr>
                <w:rFonts w:cs="Arial"/>
                <w:szCs w:val="20"/>
                <w:lang w:val="ro-RO"/>
              </w:rPr>
              <w:t>16287/03</w:t>
            </w:r>
          </w:p>
          <w:p w:rsidR="00B312C9" w:rsidRPr="005D453F" w:rsidRDefault="00B312C9" w:rsidP="00A74733">
            <w:pPr>
              <w:jc w:val="both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3A0556">
              <w:rPr>
                <w:b/>
              </w:rPr>
              <w:t>Neexecutarea</w:t>
            </w:r>
            <w:r w:rsidRPr="005D453F">
              <w:t xml:space="preserve"> un</w:t>
            </w:r>
            <w:r>
              <w:t>ei</w:t>
            </w:r>
            <w:r w:rsidRPr="005D453F">
              <w:t xml:space="preserve"> hotărâri din </w:t>
            </w:r>
            <w:r>
              <w:t>octombrie</w:t>
            </w:r>
            <w:r w:rsidRPr="005D453F">
              <w:t xml:space="preserve"> 200</w:t>
            </w:r>
            <w:r>
              <w:t>2</w:t>
            </w:r>
            <w:r w:rsidRPr="005D453F">
              <w:t xml:space="preserve">, prin care s-a dispus </w:t>
            </w:r>
            <w:r w:rsidRPr="0032375A">
              <w:rPr>
                <w:b/>
              </w:rPr>
              <w:t>reanalizarea deciziei de concediere</w:t>
            </w:r>
            <w:r>
              <w:t>, în raport de preferin</w:t>
            </w:r>
            <w:r>
              <w:rPr>
                <w:rFonts w:ascii="Tahoma" w:hAnsi="Tahoma" w:cs="Tahoma"/>
              </w:rPr>
              <w:t>ț</w:t>
            </w:r>
            <w:r>
              <w:t>a reclamantului de a înceta raporturile de muncă sau de a accepta un alt post.</w:t>
            </w:r>
          </w:p>
        </w:tc>
        <w:tc>
          <w:tcPr>
            <w:tcW w:w="1851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Agen</w:t>
            </w:r>
            <w:r>
              <w:rPr>
                <w:rFonts w:ascii="Tahoma" w:hAnsi="Tahoma" w:cs="Tahoma"/>
              </w:rPr>
              <w:t>ț</w:t>
            </w:r>
            <w:r>
              <w:t>ia  Publică de Sănătate Sibiu</w:t>
            </w:r>
          </w:p>
        </w:tc>
        <w:tc>
          <w:tcPr>
            <w:tcW w:w="5839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- </w:t>
            </w:r>
            <w:r>
              <w:t>CEDO a constatat că, în ciuda sus</w:t>
            </w:r>
            <w:r>
              <w:rPr>
                <w:rFonts w:ascii="Tahoma" w:hAnsi="Tahoma" w:cs="Tahoma"/>
              </w:rPr>
              <w:t>ț</w:t>
            </w:r>
            <w:r>
              <w:t>inerilor reclamantului, hotărârea internă nu dispusese reintegrarea pe postul de</w:t>
            </w:r>
            <w:r>
              <w:rPr>
                <w:rFonts w:ascii="Tahoma" w:hAnsi="Tahoma" w:cs="Tahoma"/>
              </w:rPr>
              <w:t>ț</w:t>
            </w:r>
            <w:r>
              <w:t>inut anterior.</w:t>
            </w:r>
          </w:p>
          <w:p w:rsidR="00B312C9" w:rsidRPr="00BF5457" w:rsidRDefault="00B312C9" w:rsidP="002F1FDB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- Debitorul i-a oferit reclamantului  un alt post, corespunzător calificărilor sale, însă reclamantul l-a refuzat, solicitând un post de director. Având în vedere dispozitivul hotărârii de executat, precum </w:t>
            </w:r>
            <w:r>
              <w:rPr>
                <w:rFonts w:ascii="Tahoma" w:hAnsi="Tahoma" w:cs="Tahoma"/>
                <w:lang w:val="ro-RO"/>
              </w:rPr>
              <w:t>ș</w:t>
            </w:r>
            <w:r>
              <w:rPr>
                <w:lang w:val="ro-RO"/>
              </w:rPr>
              <w:t xml:space="preserve">i faptul </w:t>
            </w:r>
            <w:r w:rsidRPr="005858F7">
              <w:rPr>
                <w:b/>
                <w:lang w:val="ro-RO"/>
              </w:rPr>
              <w:t>că instan</w:t>
            </w:r>
            <w:r w:rsidRPr="005858F7">
              <w:rPr>
                <w:rFonts w:ascii="Tahoma" w:hAnsi="Tahoma" w:cs="Tahoma"/>
                <w:b/>
                <w:lang w:val="ro-RO"/>
              </w:rPr>
              <w:t>ț</w:t>
            </w:r>
            <w:r w:rsidRPr="005858F7">
              <w:rPr>
                <w:b/>
                <w:lang w:val="ro-RO"/>
              </w:rPr>
              <w:t>ele na</w:t>
            </w:r>
            <w:r w:rsidRPr="005858F7">
              <w:rPr>
                <w:rFonts w:ascii="Tahoma" w:hAnsi="Tahoma" w:cs="Tahoma"/>
                <w:b/>
                <w:lang w:val="ro-RO"/>
              </w:rPr>
              <w:t>ț</w:t>
            </w:r>
            <w:r w:rsidRPr="005858F7">
              <w:rPr>
                <w:b/>
                <w:lang w:val="ro-RO"/>
              </w:rPr>
              <w:t>ionale au apreciat în proceduri ulteriore că debitorul a procedat în concordan</w:t>
            </w:r>
            <w:r w:rsidRPr="005858F7">
              <w:rPr>
                <w:rFonts w:ascii="Tahoma" w:hAnsi="Tahoma" w:cs="Tahoma"/>
                <w:b/>
                <w:lang w:val="ro-RO"/>
              </w:rPr>
              <w:t>ț</w:t>
            </w:r>
            <w:r w:rsidRPr="005858F7">
              <w:rPr>
                <w:b/>
                <w:lang w:val="ro-RO"/>
              </w:rPr>
              <w:t>ă cu prevederile legale</w:t>
            </w:r>
            <w:r>
              <w:rPr>
                <w:lang w:val="ro-RO"/>
              </w:rPr>
              <w:t>, CEDO a estimat că cererea reclamantului este vădit neîntemeiată.</w:t>
            </w:r>
          </w:p>
        </w:tc>
      </w:tr>
      <w:tr w:rsidR="00B312C9" w:rsidRPr="00E103BA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  <w:jc w:val="center"/>
            </w:pPr>
            <w:r>
              <w:t>22 februarie 2011</w:t>
            </w:r>
          </w:p>
          <w:p w:rsidR="00B312C9" w:rsidRPr="005F00AA" w:rsidRDefault="00B312C9" w:rsidP="005F00AA">
            <w:pPr>
              <w:jc w:val="center"/>
              <w:rPr>
                <w:lang w:val="en-US"/>
              </w:rPr>
            </w:pPr>
            <w:r w:rsidRPr="005F00AA">
              <w:rPr>
                <w:lang w:val="en-US"/>
              </w:rPr>
              <w:t>Dorina</w:t>
            </w:r>
            <w:r>
              <w:rPr>
                <w:lang w:val="en-US"/>
              </w:rPr>
              <w:t xml:space="preserve"> </w:t>
            </w:r>
            <w:r w:rsidRPr="005F00AA">
              <w:rPr>
                <w:lang w:val="en-US"/>
              </w:rPr>
              <w:t>Gaftoniuc</w:t>
            </w:r>
          </w:p>
          <w:p w:rsidR="00B312C9" w:rsidRPr="007231A9" w:rsidRDefault="00B312C9" w:rsidP="005F00AA">
            <w:pPr>
              <w:jc w:val="center"/>
              <w:rPr>
                <w:lang w:val="ro-RO"/>
              </w:rPr>
            </w:pPr>
            <w:r w:rsidRPr="005F00AA">
              <w:rPr>
                <w:lang w:val="en-US"/>
              </w:rPr>
              <w:t>n</w:t>
            </w:r>
            <w:r w:rsidRPr="005F00AA">
              <w:rPr>
                <w:vertAlign w:val="superscript"/>
                <w:lang w:val="en-US"/>
              </w:rPr>
              <w:t>o</w:t>
            </w:r>
            <w:r w:rsidRPr="005F00AA">
              <w:rPr>
                <w:lang w:val="en-US"/>
              </w:rPr>
              <w:t xml:space="preserve"> </w:t>
            </w:r>
            <w:r>
              <w:t xml:space="preserve"> </w:t>
            </w:r>
            <w:r w:rsidRPr="005F00AA">
              <w:rPr>
                <w:lang w:val="en-US"/>
              </w:rPr>
              <w:t>30934/05</w:t>
            </w:r>
          </w:p>
        </w:tc>
        <w:tc>
          <w:tcPr>
            <w:tcW w:w="3960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A35686">
              <w:rPr>
                <w:b/>
              </w:rPr>
              <w:t>Executarea cu întârziere</w:t>
            </w:r>
            <w:r>
              <w:t xml:space="preserve"> (6 luni, respectiv, 1 an </w:t>
            </w:r>
            <w:r>
              <w:rPr>
                <w:rFonts w:ascii="Tahoma" w:hAnsi="Tahoma" w:cs="Tahoma"/>
              </w:rPr>
              <w:t>ș</w:t>
            </w:r>
            <w:r>
              <w:t>i 10 luni)</w:t>
            </w:r>
            <w:r w:rsidRPr="005D453F">
              <w:t xml:space="preserve"> a un</w:t>
            </w:r>
            <w:r>
              <w:t>ei</w:t>
            </w:r>
            <w:r w:rsidRPr="005D453F">
              <w:t xml:space="preserve"> hotărâri din </w:t>
            </w:r>
            <w:r>
              <w:t>decembrie</w:t>
            </w:r>
            <w:r w:rsidRPr="005D453F">
              <w:t xml:space="preserve"> 200</w:t>
            </w:r>
            <w:r>
              <w:t>5</w:t>
            </w:r>
            <w:r w:rsidRPr="005D453F">
              <w:t xml:space="preserve">, prin care s-a dispus </w:t>
            </w:r>
            <w:r w:rsidRPr="00E103BA">
              <w:rPr>
                <w:b/>
              </w:rPr>
              <w:t>reintegrarea pe post</w:t>
            </w:r>
            <w:r>
              <w:t xml:space="preserve"> </w:t>
            </w:r>
            <w:r>
              <w:rPr>
                <w:rFonts w:ascii="Tahoma" w:hAnsi="Tahoma" w:cs="Tahoma"/>
              </w:rPr>
              <w:t>ș</w:t>
            </w:r>
            <w:r>
              <w:t xml:space="preserve">i </w:t>
            </w:r>
            <w:r w:rsidRPr="00E103BA">
              <w:rPr>
                <w:b/>
              </w:rPr>
              <w:t>plata cheltuielilor de judecată</w:t>
            </w:r>
            <w:r>
              <w:t>.</w:t>
            </w:r>
          </w:p>
          <w:p w:rsidR="00B312C9" w:rsidRPr="00BC4388" w:rsidRDefault="00B312C9" w:rsidP="00BC4388">
            <w:pPr>
              <w:rPr>
                <w:lang w:val="ro-RO"/>
              </w:rPr>
            </w:pPr>
          </w:p>
        </w:tc>
        <w:tc>
          <w:tcPr>
            <w:tcW w:w="1851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A02120">
              <w:t>Inspectoratul Şcolar Judeţean Bacău</w:t>
            </w:r>
          </w:p>
        </w:tc>
        <w:tc>
          <w:tcPr>
            <w:tcW w:w="5839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 xml:space="preserve">- Reintegrarea pe post s-a dispus într-un termen de </w:t>
            </w:r>
            <w:r w:rsidRPr="00E103BA">
              <w:rPr>
                <w:b/>
              </w:rPr>
              <w:t>6 luni</w:t>
            </w:r>
            <w:r>
              <w:t xml:space="preserve">, considerat </w:t>
            </w:r>
            <w:r w:rsidRPr="00E103BA">
              <w:rPr>
                <w:b/>
              </w:rPr>
              <w:t>rezonabil</w:t>
            </w:r>
            <w:r>
              <w:t xml:space="preserve"> de către CEDO, având în vedere </w:t>
            </w:r>
            <w:r w:rsidRPr="00E103BA">
              <w:rPr>
                <w:b/>
              </w:rPr>
              <w:t>formalită</w:t>
            </w:r>
            <w:r w:rsidRPr="00E103BA">
              <w:rPr>
                <w:rFonts w:ascii="Tahoma" w:hAnsi="Tahoma" w:cs="Tahoma"/>
                <w:b/>
              </w:rPr>
              <w:t>ț</w:t>
            </w:r>
            <w:r w:rsidRPr="00E103BA">
              <w:rPr>
                <w:b/>
              </w:rPr>
              <w:t>ile necesare pentru încheierea contractelor de muncă</w:t>
            </w:r>
            <w:r>
              <w:t xml:space="preserve">. </w:t>
            </w:r>
          </w:p>
          <w:p w:rsidR="00B312C9" w:rsidRPr="00E103BA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- Cât prive</w:t>
            </w:r>
            <w:r>
              <w:rPr>
                <w:rFonts w:ascii="Tahoma" w:hAnsi="Tahoma" w:cs="Tahoma"/>
              </w:rPr>
              <w:t>ș</w:t>
            </w:r>
            <w:r>
              <w:t>te plata cheltuielor de judecată, reclamanta a invocat faptul că,  de</w:t>
            </w:r>
            <w:r>
              <w:rPr>
                <w:rFonts w:ascii="Tahoma" w:hAnsi="Tahoma" w:cs="Tahoma"/>
              </w:rPr>
              <w:t>ș</w:t>
            </w:r>
            <w:r>
              <w:t xml:space="preserve">i plata s-a efectuat după 1 an </w:t>
            </w:r>
            <w:r>
              <w:rPr>
                <w:rFonts w:ascii="Tahoma" w:hAnsi="Tahoma" w:cs="Tahoma"/>
              </w:rPr>
              <w:t>ș</w:t>
            </w:r>
            <w:r>
              <w:t>i 10 luni, suma plătită nu a fost actualizată cu rata infla</w:t>
            </w:r>
            <w:r>
              <w:rPr>
                <w:rFonts w:ascii="Tahoma" w:hAnsi="Tahoma" w:cs="Tahoma"/>
              </w:rPr>
              <w:t>ț</w:t>
            </w:r>
            <w:r>
              <w:t xml:space="preserve">iei (rezultând astfel un prejudiciu de aprox. </w:t>
            </w:r>
            <w:r w:rsidRPr="009D1E8D">
              <w:rPr>
                <w:b/>
              </w:rPr>
              <w:t>25 EUR</w:t>
            </w:r>
            <w:r>
              <w:t xml:space="preserve">). Prin raportare la </w:t>
            </w:r>
            <w:r w:rsidRPr="006B30BD">
              <w:rPr>
                <w:b/>
              </w:rPr>
              <w:t>cuantumul mic al prejudiciului reclamant</w:t>
            </w:r>
            <w:r>
              <w:t xml:space="preserve"> ca urmare a întârzierii cu executare, </w:t>
            </w:r>
            <w:r>
              <w:rPr>
                <w:rFonts w:ascii="Tahoma" w:hAnsi="Tahoma" w:cs="Tahoma"/>
              </w:rPr>
              <w:t>ț</w:t>
            </w:r>
            <w:r>
              <w:t>inând seama de jurispruden</w:t>
            </w:r>
            <w:r>
              <w:rPr>
                <w:rFonts w:ascii="Tahoma" w:hAnsi="Tahoma" w:cs="Tahoma"/>
              </w:rPr>
              <w:t>ț</w:t>
            </w:r>
            <w:r>
              <w:t xml:space="preserve">a sa, CEDO a considerat că </w:t>
            </w:r>
            <w:r w:rsidRPr="008A5BB5">
              <w:rPr>
                <w:b/>
              </w:rPr>
              <w:t>reclamanta nu a suferit un prejudiciu suficient de important pentru a atrage încălcarea Conven</w:t>
            </w:r>
            <w:r w:rsidRPr="008A5BB5">
              <w:rPr>
                <w:rFonts w:ascii="Tahoma" w:hAnsi="Tahoma" w:cs="Tahoma"/>
                <w:b/>
              </w:rPr>
              <w:t>ț</w:t>
            </w:r>
            <w:r w:rsidRPr="008A5BB5">
              <w:rPr>
                <w:b/>
              </w:rPr>
              <w:t>iei.</w:t>
            </w:r>
          </w:p>
        </w:tc>
      </w:tr>
      <w:tr w:rsidR="00B312C9" w:rsidRPr="00821440" w:rsidTr="00821440">
        <w:trPr>
          <w:trHeight w:val="1617"/>
        </w:trPr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74733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11 octombrie 2011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  <w:r w:rsidRPr="00D74249">
              <w:t xml:space="preserve">Pantelimon </w:t>
            </w:r>
            <w:r>
              <w:rPr>
                <w:rFonts w:ascii="Tahoma" w:hAnsi="Tahoma" w:cs="Tahoma"/>
              </w:rPr>
              <w:t>ș</w:t>
            </w:r>
            <w:r>
              <w:t>i</w:t>
            </w:r>
            <w:r w:rsidRPr="00D74249">
              <w:t xml:space="preserve"> Vasilica Savu </w:t>
            </w: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>
              <w:t xml:space="preserve"> </w:t>
            </w:r>
            <w:r w:rsidRPr="00D74249">
              <w:rPr>
                <w:rFonts w:cs="Arial"/>
                <w:szCs w:val="20"/>
                <w:lang w:val="ro-RO"/>
              </w:rPr>
              <w:t>29218/05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D74249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b/>
                <w:szCs w:val="20"/>
                <w:lang w:val="ro-RO"/>
              </w:rPr>
              <w:t>Neexecutarea</w:t>
            </w:r>
            <w:r w:rsidRPr="005D453F">
              <w:rPr>
                <w:rFonts w:cs="Arial"/>
                <w:szCs w:val="20"/>
                <w:lang w:val="ro-RO"/>
              </w:rPr>
              <w:t xml:space="preserve"> unei hotărâri din </w:t>
            </w:r>
            <w:r>
              <w:rPr>
                <w:rFonts w:cs="Arial"/>
                <w:szCs w:val="20"/>
                <w:lang w:val="ro-RO"/>
              </w:rPr>
              <w:t>februarie</w:t>
            </w:r>
            <w:r w:rsidRPr="005D453F">
              <w:rPr>
                <w:rFonts w:cs="Arial"/>
                <w:szCs w:val="20"/>
                <w:lang w:val="ro-RO"/>
              </w:rPr>
              <w:t xml:space="preserve"> 200</w:t>
            </w:r>
            <w:r>
              <w:rPr>
                <w:rFonts w:cs="Arial"/>
                <w:szCs w:val="20"/>
                <w:lang w:val="ro-RO"/>
              </w:rPr>
              <w:t>3</w:t>
            </w:r>
            <w:r w:rsidRPr="005D453F">
              <w:rPr>
                <w:rFonts w:cs="Arial"/>
                <w:szCs w:val="20"/>
                <w:lang w:val="ro-RO"/>
              </w:rPr>
              <w:t xml:space="preserve"> prin care s-a dispus </w:t>
            </w:r>
            <w:r w:rsidRPr="001947E5">
              <w:rPr>
                <w:rFonts w:cs="Arial"/>
                <w:b/>
                <w:szCs w:val="20"/>
                <w:lang w:val="ro-RO"/>
              </w:rPr>
              <w:t>emiterea unui certificat</w:t>
            </w:r>
            <w:r>
              <w:rPr>
                <w:rFonts w:cs="Arial"/>
                <w:szCs w:val="20"/>
                <w:lang w:val="ro-RO"/>
              </w:rPr>
              <w:t xml:space="preserve"> care să dovedească dreptul de proprietate al reclaman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ilor asupra unei suprafe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e de teren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rPr>
                <w:rStyle w:val="sb8d990e2"/>
                <w:rFonts w:cs="Arial"/>
                <w:szCs w:val="20"/>
                <w:lang w:val="ro-RO"/>
              </w:rPr>
            </w:pPr>
            <w:r w:rsidRPr="005D453F">
              <w:rPr>
                <w:rStyle w:val="sb8d990e2"/>
                <w:rFonts w:cs="Arial"/>
                <w:szCs w:val="20"/>
                <w:lang w:val="ro-RO"/>
              </w:rPr>
              <w:t>Prim</w:t>
            </w:r>
            <w:r>
              <w:rPr>
                <w:rStyle w:val="sb8d990e2"/>
                <w:rFonts w:cs="Arial"/>
                <w:szCs w:val="20"/>
                <w:lang w:val="ro-RO"/>
              </w:rPr>
              <w:t>arul comunei Voine</w:t>
            </w:r>
            <w:r>
              <w:rPr>
                <w:rStyle w:val="sb8d990e2"/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Style w:val="sb8d990e2"/>
                <w:rFonts w:cs="Arial"/>
                <w:szCs w:val="20"/>
                <w:lang w:val="ro-RO"/>
              </w:rPr>
              <w:t>ti</w:t>
            </w:r>
          </w:p>
          <w:p w:rsidR="00B312C9" w:rsidRPr="005D453F" w:rsidRDefault="00B312C9" w:rsidP="00D74249">
            <w:pPr>
              <w:rPr>
                <w:rStyle w:val="sb8d990e2"/>
                <w:rFonts w:cs="Arial"/>
                <w:szCs w:val="20"/>
                <w:lang w:val="ro-RO"/>
              </w:rPr>
            </w:pPr>
          </w:p>
        </w:tc>
        <w:tc>
          <w:tcPr>
            <w:tcW w:w="5839" w:type="dxa"/>
          </w:tcPr>
          <w:p w:rsidR="00B312C9" w:rsidRDefault="00B312C9" w:rsidP="001947E5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- Reclaman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ii au sus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inut că primarul nu a emis niciodată certificatul la care a fost obligat prin hotărârea din februarie 2003.</w:t>
            </w:r>
          </w:p>
          <w:p w:rsidR="00B312C9" w:rsidRDefault="00B312C9" w:rsidP="001947E5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Style w:val="sb8d990e2"/>
                <w:rFonts w:cs="Arial"/>
                <w:szCs w:val="20"/>
                <w:lang w:val="ro-RO"/>
              </w:rPr>
              <w:t>-</w:t>
            </w:r>
            <w:r>
              <w:rPr>
                <w:rStyle w:val="sb8d990e2"/>
                <w:rFonts w:cs="Arial"/>
                <w:szCs w:val="20"/>
                <w:lang w:val="ro-RO"/>
              </w:rPr>
              <w:t xml:space="preserve"> </w:t>
            </w:r>
            <w:r w:rsidRPr="005D453F">
              <w:rPr>
                <w:rFonts w:cs="Arial"/>
                <w:szCs w:val="20"/>
                <w:lang w:val="ro-RO"/>
              </w:rPr>
              <w:t xml:space="preserve">CEDO a observat că </w:t>
            </w:r>
            <w:r>
              <w:rPr>
                <w:rFonts w:cs="Arial"/>
                <w:szCs w:val="20"/>
                <w:lang w:val="ro-RO"/>
              </w:rPr>
              <w:t>printr-o hotărâre din august 2003 s-a stabilit dreptul de proprietate al reclaman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ilor asupra terenului în litigiu, pe baza unui certificat emis de primarul comunei Voine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>ti.</w:t>
            </w:r>
          </w:p>
          <w:p w:rsidR="00B312C9" w:rsidRPr="005D453F" w:rsidRDefault="00B312C9" w:rsidP="001947E5">
            <w:pPr>
              <w:jc w:val="both"/>
              <w:rPr>
                <w:rStyle w:val="sb8d990e2"/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- CEDO a estimat că, chiar presupunând că nu ar exista indentitate între certificatul invocat de instan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 xml:space="preserve">ă în august 2003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 xml:space="preserve">i cel la a cărui emitere a fost obligat primarul, </w:t>
            </w:r>
            <w:r w:rsidRPr="001947E5">
              <w:rPr>
                <w:rFonts w:cs="Arial"/>
                <w:b/>
                <w:szCs w:val="20"/>
                <w:lang w:val="ro-RO"/>
              </w:rPr>
              <w:t>scopul reclaman</w:t>
            </w:r>
            <w:r w:rsidRPr="001947E5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1947E5">
              <w:rPr>
                <w:rFonts w:cs="Arial"/>
                <w:b/>
                <w:szCs w:val="20"/>
                <w:lang w:val="ro-RO"/>
              </w:rPr>
              <w:t>ilor a fost atins</w:t>
            </w:r>
            <w:r>
              <w:rPr>
                <w:rFonts w:cs="Arial"/>
                <w:szCs w:val="20"/>
                <w:lang w:val="ro-RO"/>
              </w:rPr>
              <w:t xml:space="preserve"> cel mai târziu în august 2003. În consecin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 xml:space="preserve">ă, le-a respins cererea pentru că </w:t>
            </w:r>
            <w:r w:rsidRPr="008A5BB5">
              <w:rPr>
                <w:rFonts w:cs="Arial"/>
                <w:b/>
                <w:szCs w:val="20"/>
                <w:lang w:val="ro-RO"/>
              </w:rPr>
              <w:t>nu au suferit</w:t>
            </w:r>
            <w:r w:rsidRPr="008A5BB5">
              <w:rPr>
                <w:b/>
              </w:rPr>
              <w:t xml:space="preserve"> un prejudiciu suficient de important pentru a atrage încălcarea Conven</w:t>
            </w:r>
            <w:r w:rsidRPr="008A5BB5">
              <w:rPr>
                <w:rFonts w:ascii="Tahoma" w:hAnsi="Tahoma" w:cs="Tahoma"/>
                <w:b/>
              </w:rPr>
              <w:t>ț</w:t>
            </w:r>
            <w:r w:rsidRPr="008A5BB5">
              <w:rPr>
                <w:b/>
              </w:rPr>
              <w:t>iei.</w:t>
            </w:r>
          </w:p>
        </w:tc>
      </w:tr>
      <w:tr w:rsidR="00B312C9" w:rsidRPr="00737797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74733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6 septembrie 2011</w:t>
            </w:r>
          </w:p>
          <w:p w:rsidR="00B312C9" w:rsidRPr="00B939D3" w:rsidRDefault="00B312C9" w:rsidP="00A74733">
            <w:pPr>
              <w:jc w:val="center"/>
              <w:rPr>
                <w:lang w:val="en-US"/>
              </w:rPr>
            </w:pPr>
            <w:r w:rsidRPr="00B939D3">
              <w:rPr>
                <w:lang w:val="en-US"/>
              </w:rPr>
              <w:t>Filofteia Ciobanu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A06659">
              <w:rPr>
                <w:rFonts w:cs="Arial"/>
                <w:szCs w:val="20"/>
                <w:lang w:val="ro-RO"/>
              </w:rPr>
              <w:t>898/06</w:t>
            </w:r>
          </w:p>
          <w:p w:rsidR="00B312C9" w:rsidRPr="00B939D3" w:rsidRDefault="00B312C9" w:rsidP="00A74733">
            <w:pPr>
              <w:jc w:val="center"/>
              <w:rPr>
                <w:rFonts w:cs="Arial"/>
                <w:i/>
                <w:szCs w:val="20"/>
                <w:lang w:val="en-US"/>
              </w:rPr>
            </w:pPr>
            <w:r w:rsidRPr="00B939D3">
              <w:rPr>
                <w:i/>
                <w:lang w:val="en-US"/>
              </w:rPr>
              <w:t xml:space="preserve">(Ciobanu </w:t>
            </w:r>
            <w:r w:rsidRPr="00B939D3">
              <w:rPr>
                <w:rFonts w:ascii="Tahoma" w:hAnsi="Tahoma" w:cs="Tahoma"/>
                <w:i/>
                <w:lang w:val="en-US"/>
              </w:rPr>
              <w:t>ș</w:t>
            </w:r>
            <w:r w:rsidRPr="00B939D3">
              <w:rPr>
                <w:i/>
                <w:lang w:val="en-US"/>
              </w:rPr>
              <w:t>i al</w:t>
            </w:r>
            <w:r w:rsidRPr="00B939D3">
              <w:rPr>
                <w:rFonts w:ascii="Tahoma" w:hAnsi="Tahoma" w:cs="Tahoma"/>
                <w:i/>
                <w:lang w:val="en-US"/>
              </w:rPr>
              <w:t>ț</w:t>
            </w:r>
            <w:r w:rsidRPr="00B939D3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A06659" w:rsidRDefault="00B312C9" w:rsidP="00A06659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Style w:val="sb8d990e2"/>
                <w:rFonts w:cs="Arial"/>
                <w:b/>
                <w:szCs w:val="20"/>
                <w:lang w:val="ro-RO"/>
              </w:rPr>
              <w:t>Neexecutarea</w:t>
            </w:r>
            <w:r w:rsidRPr="005D453F">
              <w:rPr>
                <w:rStyle w:val="sb8d990e2"/>
                <w:rFonts w:cs="Arial"/>
                <w:szCs w:val="20"/>
                <w:lang w:val="ro-RO"/>
              </w:rPr>
              <w:t xml:space="preserve"> unei hotărâri din </w:t>
            </w:r>
            <w:r>
              <w:rPr>
                <w:rStyle w:val="sb8d990e2"/>
                <w:rFonts w:cs="Arial"/>
                <w:szCs w:val="20"/>
                <w:lang w:val="ro-RO"/>
              </w:rPr>
              <w:t>martie 2001</w:t>
            </w:r>
            <w:r w:rsidRPr="005D453F">
              <w:rPr>
                <w:rStyle w:val="sb8d990e2"/>
                <w:rFonts w:cs="Arial"/>
                <w:szCs w:val="20"/>
                <w:lang w:val="ro-RO"/>
              </w:rPr>
              <w:t>, prin care</w:t>
            </w:r>
            <w:r w:rsidRPr="00A06659">
              <w:rPr>
                <w:lang w:val="ro-RO"/>
              </w:rPr>
              <w:t xml:space="preserve"> s-a dispus </w:t>
            </w:r>
            <w:r w:rsidRPr="00A06659">
              <w:rPr>
                <w:b/>
                <w:lang w:val="ro-RO"/>
              </w:rPr>
              <w:t>reintegrarea reclamantei pe post</w:t>
            </w:r>
            <w:r w:rsidRPr="00A06659">
              <w:rPr>
                <w:lang w:val="ro-RO"/>
              </w:rPr>
              <w:t xml:space="preserve"> </w:t>
            </w:r>
            <w:r w:rsidRPr="00A06659">
              <w:rPr>
                <w:rFonts w:ascii="Tahoma" w:hAnsi="Tahoma" w:cs="Tahoma"/>
                <w:lang w:val="ro-RO"/>
              </w:rPr>
              <w:t>ș</w:t>
            </w:r>
            <w:r w:rsidRPr="00A06659">
              <w:rPr>
                <w:lang w:val="ro-RO"/>
              </w:rPr>
              <w:t xml:space="preserve">i </w:t>
            </w:r>
            <w:r w:rsidRPr="00A06659">
              <w:rPr>
                <w:b/>
                <w:lang w:val="ro-RO"/>
              </w:rPr>
              <w:t>plata</w:t>
            </w:r>
            <w:r>
              <w:rPr>
                <w:b/>
                <w:lang w:val="ro-RO"/>
              </w:rPr>
              <w:t xml:space="preserve"> de despă</w:t>
            </w:r>
            <w:r w:rsidRPr="00A06659">
              <w:rPr>
                <w:b/>
                <w:lang w:val="ro-RO"/>
              </w:rPr>
              <w:t>gibiri materiale </w:t>
            </w:r>
            <w:r>
              <w:rPr>
                <w:rFonts w:ascii="Tahoma" w:hAnsi="Tahoma" w:cs="Tahoma"/>
                <w:b/>
                <w:lang w:val="ro-RO"/>
              </w:rPr>
              <w:t>ș</w:t>
            </w:r>
            <w:r w:rsidRPr="00A06659">
              <w:rPr>
                <w:b/>
                <w:lang w:val="ro-RO"/>
              </w:rPr>
              <w:t>i morale.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rPr>
                <w:rStyle w:val="sb8d990e2"/>
                <w:rFonts w:cs="Arial"/>
                <w:szCs w:val="20"/>
                <w:lang w:val="ro-RO"/>
              </w:rPr>
            </w:pPr>
            <w:r>
              <w:rPr>
                <w:rStyle w:val="sb8d990e2"/>
                <w:rFonts w:cs="Arial"/>
                <w:szCs w:val="20"/>
                <w:lang w:val="ro-RO"/>
              </w:rPr>
              <w:t>Ministerul Apărării Na</w:t>
            </w:r>
            <w:r>
              <w:rPr>
                <w:rStyle w:val="sb8d990e2"/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Style w:val="sb8d990e2"/>
                <w:rFonts w:cs="Arial"/>
                <w:szCs w:val="20"/>
                <w:lang w:val="ro-RO"/>
              </w:rPr>
              <w:t>ionale</w:t>
            </w:r>
          </w:p>
        </w:tc>
        <w:tc>
          <w:tcPr>
            <w:tcW w:w="5839" w:type="dxa"/>
          </w:tcPr>
          <w:p w:rsidR="00B312C9" w:rsidRDefault="00B312C9" w:rsidP="00A06659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Reclamanta a fost invitată de angajator să efectueze </w:t>
            </w:r>
            <w:r w:rsidRPr="005E4220">
              <w:rPr>
                <w:rFonts w:cs="Arial"/>
                <w:b/>
                <w:szCs w:val="20"/>
                <w:lang w:val="ro-RO"/>
              </w:rPr>
              <w:t>formalită</w:t>
            </w:r>
            <w:r w:rsidRPr="005E4220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5E4220">
              <w:rPr>
                <w:rFonts w:cs="Arial"/>
                <w:b/>
                <w:szCs w:val="20"/>
                <w:lang w:val="ro-RO"/>
              </w:rPr>
              <w:t>ile prevăzute de lege pentru executarea hotărârii</w:t>
            </w:r>
            <w:r>
              <w:rPr>
                <w:rFonts w:cs="Arial"/>
                <w:szCs w:val="20"/>
                <w:lang w:val="ro-RO"/>
              </w:rPr>
              <w:t xml:space="preserve">, dar </w:t>
            </w:r>
            <w:r w:rsidRPr="00737797">
              <w:rPr>
                <w:rFonts w:cs="Arial"/>
                <w:b/>
                <w:szCs w:val="20"/>
                <w:lang w:val="ro-RO"/>
              </w:rPr>
              <w:t>a refuzat</w:t>
            </w:r>
            <w:r>
              <w:rPr>
                <w:rFonts w:cs="Arial"/>
                <w:szCs w:val="20"/>
                <w:lang w:val="ro-RO"/>
              </w:rPr>
              <w:t xml:space="preserve">. </w:t>
            </w:r>
            <w:r w:rsidRPr="00737797">
              <w:rPr>
                <w:rFonts w:cs="Arial"/>
                <w:b/>
                <w:szCs w:val="20"/>
                <w:lang w:val="ro-RO"/>
              </w:rPr>
              <w:t>Instan</w:t>
            </w:r>
            <w:r w:rsidRPr="00737797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737797">
              <w:rPr>
                <w:rFonts w:cs="Arial"/>
                <w:b/>
                <w:szCs w:val="20"/>
                <w:lang w:val="ro-RO"/>
              </w:rPr>
              <w:t>ele interne</w:t>
            </w:r>
            <w:r>
              <w:rPr>
                <w:rFonts w:cs="Arial"/>
                <w:szCs w:val="20"/>
                <w:lang w:val="ro-RO"/>
              </w:rPr>
              <w:t xml:space="preserve"> au stabilit că </w:t>
            </w:r>
            <w:r w:rsidRPr="00737797">
              <w:rPr>
                <w:rFonts w:cs="Arial"/>
                <w:b/>
                <w:szCs w:val="20"/>
                <w:lang w:val="ro-RO"/>
              </w:rPr>
              <w:t>acest comportament al reclamantei a condus la imposibilitatea executării</w:t>
            </w:r>
            <w:r>
              <w:rPr>
                <w:rFonts w:cs="Arial"/>
                <w:szCs w:val="20"/>
                <w:lang w:val="ro-RO"/>
              </w:rPr>
              <w:t>.</w:t>
            </w:r>
          </w:p>
          <w:p w:rsidR="00B312C9" w:rsidRPr="005D453F" w:rsidRDefault="00B312C9" w:rsidP="00737797">
            <w:pPr>
              <w:jc w:val="both"/>
              <w:rPr>
                <w:rStyle w:val="sb8d990e2"/>
                <w:rFonts w:eastAsia="PMingLiU" w:cs="Arial"/>
                <w:szCs w:val="20"/>
                <w:lang w:val="ro-RO"/>
              </w:rPr>
            </w:pPr>
            <w:r>
              <w:rPr>
                <w:rStyle w:val="sb8d990e2"/>
                <w:rFonts w:eastAsia="PMingLiU" w:cs="Arial"/>
                <w:szCs w:val="20"/>
                <w:lang w:val="ro-RO"/>
              </w:rPr>
              <w:t>-</w:t>
            </w:r>
            <w:r>
              <w:rPr>
                <w:rFonts w:cs="Arial"/>
                <w:szCs w:val="20"/>
                <w:lang w:val="ro-RO"/>
              </w:rPr>
              <w:t xml:space="preserve"> CEDO a admis că în cauză a existat o </w:t>
            </w:r>
            <w:r w:rsidRPr="006D2CD0">
              <w:rPr>
                <w:rFonts w:cs="Arial"/>
                <w:b/>
                <w:szCs w:val="20"/>
                <w:lang w:val="ro-RO"/>
              </w:rPr>
              <w:t>imposibilitate obiectivă de executare</w:t>
            </w:r>
            <w:r>
              <w:rPr>
                <w:rFonts w:cs="Arial"/>
                <w:szCs w:val="20"/>
                <w:lang w:val="ro-RO"/>
              </w:rPr>
              <w:t>.</w:t>
            </w:r>
          </w:p>
        </w:tc>
      </w:tr>
      <w:tr w:rsidR="00B312C9" w:rsidRPr="00A0665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226E3B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6 septembrie 2011</w:t>
            </w:r>
          </w:p>
          <w:p w:rsidR="00B312C9" w:rsidRDefault="00B312C9" w:rsidP="00822673">
            <w:pPr>
              <w:jc w:val="center"/>
            </w:pPr>
            <w:r w:rsidRPr="00226E3B">
              <w:t>Traian Ciulică</w:t>
            </w:r>
          </w:p>
          <w:p w:rsidR="00B312C9" w:rsidRDefault="00B312C9" w:rsidP="00822673">
            <w:pPr>
              <w:jc w:val="center"/>
            </w:pPr>
            <w:r>
              <w:t>n</w:t>
            </w:r>
            <w:r w:rsidRPr="00822673">
              <w:rPr>
                <w:vertAlign w:val="superscript"/>
              </w:rPr>
              <w:t>o</w:t>
            </w:r>
            <w:r>
              <w:t xml:space="preserve"> </w:t>
            </w:r>
            <w:r w:rsidRPr="00226E3B">
              <w:t>39374/07</w:t>
            </w:r>
          </w:p>
          <w:p w:rsidR="00B312C9" w:rsidRPr="00822673" w:rsidRDefault="00B312C9" w:rsidP="00822673">
            <w:pPr>
              <w:jc w:val="center"/>
            </w:pPr>
            <w:r w:rsidRPr="00B939D3">
              <w:rPr>
                <w:i/>
                <w:lang w:val="en-US"/>
              </w:rPr>
              <w:t xml:space="preserve">(Ciobanu </w:t>
            </w:r>
            <w:r w:rsidRPr="00B939D3">
              <w:rPr>
                <w:rFonts w:ascii="Tahoma" w:hAnsi="Tahoma" w:cs="Tahoma"/>
                <w:i/>
                <w:lang w:val="en-US"/>
              </w:rPr>
              <w:t>ș</w:t>
            </w:r>
            <w:r w:rsidRPr="00B939D3">
              <w:rPr>
                <w:i/>
                <w:lang w:val="en-US"/>
              </w:rPr>
              <w:t>i al</w:t>
            </w:r>
            <w:r w:rsidRPr="00B939D3">
              <w:rPr>
                <w:rFonts w:ascii="Tahoma" w:hAnsi="Tahoma" w:cs="Tahoma"/>
                <w:i/>
                <w:lang w:val="en-US"/>
              </w:rPr>
              <w:t>ț</w:t>
            </w:r>
            <w:r w:rsidRPr="00B939D3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rPr>
                <w:b/>
              </w:rPr>
              <w:t>Nee</w:t>
            </w:r>
            <w:r w:rsidRPr="005D453F">
              <w:rPr>
                <w:b/>
              </w:rPr>
              <w:t xml:space="preserve">xecutarea </w:t>
            </w:r>
            <w:r>
              <w:t>unei</w:t>
            </w:r>
            <w:r w:rsidRPr="005D453F">
              <w:t xml:space="preserve"> hotărâri din </w:t>
            </w:r>
            <w:r>
              <w:t>noiembrie 2006</w:t>
            </w:r>
            <w:r w:rsidRPr="005D453F">
              <w:t xml:space="preserve">, prin care s-a dispus </w:t>
            </w:r>
            <w:r>
              <w:rPr>
                <w:b/>
              </w:rPr>
              <w:t>reînnoirea unui contract de închiriere</w:t>
            </w:r>
            <w:r>
              <w:t>.</w:t>
            </w:r>
          </w:p>
          <w:p w:rsidR="00B312C9" w:rsidRPr="005D453F" w:rsidRDefault="00B312C9" w:rsidP="00A74733">
            <w:pPr>
              <w:jc w:val="both"/>
              <w:rPr>
                <w:rStyle w:val="sb8d990e2"/>
                <w:rFonts w:cs="Arial"/>
                <w:b/>
                <w:szCs w:val="20"/>
                <w:lang w:val="ro-RO"/>
              </w:rPr>
            </w:pPr>
          </w:p>
        </w:tc>
        <w:tc>
          <w:tcPr>
            <w:tcW w:w="1851" w:type="dxa"/>
          </w:tcPr>
          <w:p w:rsidR="00B312C9" w:rsidRPr="005D453F" w:rsidRDefault="00B312C9" w:rsidP="003B01CA">
            <w:pPr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Consiliul Jude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rFonts w:cs="Arial"/>
                <w:szCs w:val="20"/>
                <w:lang w:val="ro-RO"/>
              </w:rPr>
              <w:t>ean Ilfov</w:t>
            </w:r>
          </w:p>
        </w:tc>
        <w:tc>
          <w:tcPr>
            <w:tcW w:w="5839" w:type="dxa"/>
          </w:tcPr>
          <w:p w:rsidR="00B312C9" w:rsidRPr="00226E3B" w:rsidRDefault="00B312C9" w:rsidP="004D068A">
            <w:pPr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szCs w:val="20"/>
                <w:lang w:val="ro-RO"/>
              </w:rPr>
              <w:t>- R</w:t>
            </w:r>
            <w:r w:rsidRPr="00226E3B">
              <w:rPr>
                <w:szCs w:val="20"/>
                <w:lang w:val="ro-RO"/>
              </w:rPr>
              <w:t xml:space="preserve">eclamantul </w:t>
            </w:r>
            <w:r w:rsidRPr="004D068A">
              <w:rPr>
                <w:b/>
                <w:szCs w:val="20"/>
                <w:lang w:val="ro-RO"/>
              </w:rPr>
              <w:t>a fost invitat în mai multe ocazii să încheie contractul de închiriere</w:t>
            </w:r>
            <w:r w:rsidRPr="00226E3B">
              <w:rPr>
                <w:szCs w:val="20"/>
                <w:lang w:val="ro-RO"/>
              </w:rPr>
              <w:t xml:space="preserve">, </w:t>
            </w:r>
            <w:r>
              <w:rPr>
                <w:szCs w:val="20"/>
                <w:lang w:val="ro-RO"/>
              </w:rPr>
              <w:t xml:space="preserve">dar </w:t>
            </w:r>
            <w:r w:rsidRPr="00226E3B">
              <w:rPr>
                <w:szCs w:val="20"/>
                <w:lang w:val="ro-RO"/>
              </w:rPr>
              <w:t>a refuzat să se prezinte</w:t>
            </w:r>
            <w:r>
              <w:rPr>
                <w:szCs w:val="20"/>
                <w:lang w:val="ro-RO"/>
              </w:rPr>
              <w:t xml:space="preserve">. </w:t>
            </w:r>
            <w:r w:rsidRPr="004D068A">
              <w:rPr>
                <w:b/>
                <w:szCs w:val="20"/>
                <w:lang w:val="ro-RO"/>
              </w:rPr>
              <w:t>Refuzul reclamantului reprezintă o imposibilitate obiectivă de executare.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4D068A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6 septembrie 2011</w:t>
            </w:r>
          </w:p>
          <w:p w:rsidR="00B312C9" w:rsidRDefault="00B312C9" w:rsidP="00FB1F30">
            <w:pPr>
              <w:jc w:val="center"/>
            </w:pPr>
            <w:r>
              <w:rPr>
                <w:rStyle w:val="sb8d990e2"/>
              </w:rPr>
              <w:t>René Mérite</w:t>
            </w:r>
            <w:r>
              <w:t xml:space="preserve"> </w:t>
            </w:r>
          </w:p>
          <w:p w:rsidR="00B312C9" w:rsidRDefault="00B312C9" w:rsidP="00FB1F30">
            <w:pPr>
              <w:jc w:val="center"/>
            </w:pPr>
            <w:r>
              <w:t>n</w:t>
            </w:r>
            <w:r w:rsidRPr="00FB1F30">
              <w:rPr>
                <w:vertAlign w:val="superscript"/>
              </w:rPr>
              <w:t>o</w:t>
            </w:r>
            <w:r>
              <w:t xml:space="preserve"> </w:t>
            </w:r>
            <w:r w:rsidRPr="004D068A">
              <w:t>1161/08</w:t>
            </w:r>
          </w:p>
          <w:p w:rsidR="00B312C9" w:rsidRPr="00FB1F30" w:rsidRDefault="00B312C9" w:rsidP="00FB1F30">
            <w:pPr>
              <w:jc w:val="center"/>
            </w:pPr>
            <w:r w:rsidRPr="00B939D3">
              <w:rPr>
                <w:i/>
                <w:lang w:val="en-US"/>
              </w:rPr>
              <w:t xml:space="preserve">(Ciobanu </w:t>
            </w:r>
            <w:r w:rsidRPr="00B939D3">
              <w:rPr>
                <w:rFonts w:ascii="Tahoma" w:hAnsi="Tahoma" w:cs="Tahoma"/>
                <w:i/>
                <w:lang w:val="en-US"/>
              </w:rPr>
              <w:t>ș</w:t>
            </w:r>
            <w:r w:rsidRPr="00B939D3">
              <w:rPr>
                <w:i/>
                <w:lang w:val="en-US"/>
              </w:rPr>
              <w:t>i al</w:t>
            </w:r>
            <w:r w:rsidRPr="00B939D3">
              <w:rPr>
                <w:rFonts w:ascii="Tahoma" w:hAnsi="Tahoma" w:cs="Tahoma"/>
                <w:i/>
                <w:lang w:val="en-US"/>
              </w:rPr>
              <w:t>ț</w:t>
            </w:r>
            <w:r w:rsidRPr="00B939D3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</w:rPr>
              <w:t>Nee</w:t>
            </w:r>
            <w:r w:rsidRPr="005D453F">
              <w:rPr>
                <w:b/>
              </w:rPr>
              <w:t xml:space="preserve">xecutarea </w:t>
            </w:r>
            <w:r>
              <w:t>unei</w:t>
            </w:r>
            <w:r w:rsidRPr="005D453F">
              <w:t xml:space="preserve"> hotărâri din </w:t>
            </w:r>
            <w:r>
              <w:t>mai 2006</w:t>
            </w:r>
            <w:r w:rsidRPr="005D453F">
              <w:t xml:space="preserve">, prin care s-a </w:t>
            </w:r>
            <w:r>
              <w:t>prevăzut</w:t>
            </w:r>
            <w:r w:rsidRPr="004D068A">
              <w:t xml:space="preserve"> declararea ca eligibil a proiectului  PHARE depus de reclamant</w:t>
            </w:r>
            <w:r>
              <w:t>.</w:t>
            </w:r>
            <w:r w:rsidRPr="004D068A">
              <w:t xml:space="preserve">  </w:t>
            </w:r>
          </w:p>
        </w:tc>
        <w:tc>
          <w:tcPr>
            <w:tcW w:w="1851" w:type="dxa"/>
          </w:tcPr>
          <w:p w:rsidR="00B312C9" w:rsidRDefault="00B312C9" w:rsidP="00FB1F30">
            <w:pPr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Ministerul Integrării Europene</w:t>
            </w:r>
          </w:p>
        </w:tc>
        <w:tc>
          <w:tcPr>
            <w:tcW w:w="5839" w:type="dxa"/>
          </w:tcPr>
          <w:p w:rsidR="00B312C9" w:rsidRDefault="00B312C9" w:rsidP="00677A93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- </w:t>
            </w:r>
            <w:r w:rsidRPr="00677A93">
              <w:rPr>
                <w:b/>
                <w:szCs w:val="20"/>
                <w:lang w:val="ro-RO"/>
              </w:rPr>
              <w:t>Proiectul PHARE în litigiu a fost operaţional doar în anul 2001</w:t>
            </w:r>
            <w:r>
              <w:rPr>
                <w:szCs w:val="20"/>
                <w:lang w:val="ro-RO"/>
              </w:rPr>
              <w:t>;</w:t>
            </w:r>
            <w:r w:rsidRPr="004D068A">
              <w:rPr>
                <w:szCs w:val="20"/>
                <w:lang w:val="ro-RO"/>
              </w:rPr>
              <w:t xml:space="preserve"> în condiţiile în care hotărârea </w:t>
            </w:r>
            <w:r>
              <w:rPr>
                <w:szCs w:val="20"/>
                <w:lang w:val="ro-RO"/>
              </w:rPr>
              <w:t xml:space="preserve">care </w:t>
            </w:r>
            <w:r w:rsidRPr="004D068A">
              <w:rPr>
                <w:szCs w:val="20"/>
                <w:lang w:val="ro-RO"/>
              </w:rPr>
              <w:t xml:space="preserve">prevedea declararea ca eligibil a proiectului </w:t>
            </w:r>
            <w:r>
              <w:rPr>
                <w:szCs w:val="20"/>
                <w:lang w:val="ro-RO"/>
              </w:rPr>
              <w:t>a fost pronun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szCs w:val="20"/>
                <w:lang w:val="ro-RO"/>
              </w:rPr>
              <w:t xml:space="preserve">ată în </w:t>
            </w:r>
            <w:r w:rsidRPr="00677A93">
              <w:rPr>
                <w:b/>
                <w:szCs w:val="20"/>
                <w:lang w:val="ro-RO"/>
              </w:rPr>
              <w:t>2004</w:t>
            </w:r>
            <w:r>
              <w:rPr>
                <w:szCs w:val="20"/>
                <w:lang w:val="ro-RO"/>
              </w:rPr>
              <w:t xml:space="preserve">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szCs w:val="20"/>
                <w:lang w:val="ro-RO"/>
              </w:rPr>
              <w:t xml:space="preserve">i rămas definitivă în </w:t>
            </w:r>
            <w:r w:rsidRPr="00677A93">
              <w:rPr>
                <w:b/>
                <w:szCs w:val="20"/>
                <w:lang w:val="ro-RO"/>
              </w:rPr>
              <w:t>2006</w:t>
            </w:r>
            <w:r>
              <w:rPr>
                <w:szCs w:val="20"/>
                <w:lang w:val="ro-RO"/>
              </w:rPr>
              <w:t xml:space="preserve">, debitorul s-a aflat într-o </w:t>
            </w:r>
            <w:r w:rsidRPr="0037578C">
              <w:rPr>
                <w:b/>
                <w:szCs w:val="20"/>
                <w:lang w:val="ro-RO"/>
              </w:rPr>
              <w:t>imposibilitate obiectivă de executare</w:t>
            </w:r>
            <w:r>
              <w:rPr>
                <w:szCs w:val="20"/>
                <w:lang w:val="ro-RO"/>
              </w:rPr>
              <w:t>.</w:t>
            </w:r>
          </w:p>
        </w:tc>
      </w:tr>
      <w:tr w:rsidR="00B312C9" w:rsidRPr="002D3A6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9F24D9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6 septembrie 2011</w:t>
            </w:r>
          </w:p>
          <w:p w:rsidR="00B312C9" w:rsidRPr="000107D1" w:rsidRDefault="00B312C9" w:rsidP="00A74733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  <w:lang w:val="en-US"/>
              </w:rPr>
            </w:pPr>
            <w:r w:rsidRPr="000107D1">
              <w:rPr>
                <w:rFonts w:cs="Times New Roman"/>
                <w:b w:val="0"/>
                <w:bCs w:val="0"/>
                <w:sz w:val="20"/>
                <w:szCs w:val="24"/>
                <w:lang w:val="en-US"/>
              </w:rPr>
              <w:t>Gheorghe Cristescu</w:t>
            </w:r>
          </w:p>
          <w:p w:rsidR="00B312C9" w:rsidRDefault="00B312C9" w:rsidP="00334411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 w:rsidRPr="005D453F">
              <w:rPr>
                <w:b w:val="0"/>
                <w:sz w:val="20"/>
                <w:szCs w:val="20"/>
                <w:lang w:val="ro-RO"/>
              </w:rPr>
              <w:t>n</w:t>
            </w:r>
            <w:r w:rsidRPr="005D453F">
              <w:rPr>
                <w:b w:val="0"/>
                <w:sz w:val="20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b w:val="0"/>
                <w:sz w:val="20"/>
                <w:szCs w:val="20"/>
                <w:lang w:val="ro-RO"/>
              </w:rPr>
              <w:t xml:space="preserve"> </w:t>
            </w:r>
            <w:r w:rsidRPr="009F24D9">
              <w:rPr>
                <w:b w:val="0"/>
                <w:sz w:val="20"/>
                <w:szCs w:val="20"/>
                <w:lang w:val="ro-RO"/>
              </w:rPr>
              <w:t>36461/08</w:t>
            </w:r>
          </w:p>
          <w:p w:rsidR="00B312C9" w:rsidRPr="00B939D3" w:rsidRDefault="00B312C9" w:rsidP="00B939D3">
            <w:pPr>
              <w:jc w:val="center"/>
              <w:rPr>
                <w:lang w:val="ro-RO"/>
              </w:rPr>
            </w:pPr>
            <w:r w:rsidRPr="00B939D3">
              <w:rPr>
                <w:i/>
                <w:lang w:val="en-US"/>
              </w:rPr>
              <w:t xml:space="preserve">(Ciobanu </w:t>
            </w:r>
            <w:r w:rsidRPr="00B939D3">
              <w:rPr>
                <w:rFonts w:ascii="Tahoma" w:hAnsi="Tahoma" w:cs="Tahoma"/>
                <w:i/>
                <w:lang w:val="en-US"/>
              </w:rPr>
              <w:t>ș</w:t>
            </w:r>
            <w:r w:rsidRPr="00B939D3">
              <w:rPr>
                <w:i/>
                <w:lang w:val="en-US"/>
              </w:rPr>
              <w:t>i al</w:t>
            </w:r>
            <w:r w:rsidRPr="00B939D3">
              <w:rPr>
                <w:rFonts w:ascii="Tahoma" w:hAnsi="Tahoma" w:cs="Tahoma"/>
                <w:i/>
                <w:lang w:val="en-US"/>
              </w:rPr>
              <w:t>ț</w:t>
            </w:r>
            <w:r w:rsidRPr="00B939D3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9F24D9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A0556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Executarea cu întârziere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(11</w:t>
            </w:r>
            <w:r w:rsidRPr="003A0556">
              <w:rPr>
                <w:rFonts w:ascii="Arial" w:hAnsi="Arial" w:cs="Arial"/>
                <w:sz w:val="20"/>
                <w:szCs w:val="20"/>
                <w:lang w:val="ro-RO"/>
              </w:rPr>
              <w:t xml:space="preserve"> luni) a 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noiembrie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200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7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are s-a dispus obligarea pârâtului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să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emită o decizie privind anumite drepturi de securitate socială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 să plătească despăgubiri</w:t>
            </w:r>
          </w:p>
        </w:tc>
        <w:tc>
          <w:tcPr>
            <w:tcW w:w="1851" w:type="dxa"/>
          </w:tcPr>
          <w:p w:rsidR="00B312C9" w:rsidRPr="005D453F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Direc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 xml:space="preserve">ia pentru dialog, familie 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i solidaritate socială</w:t>
            </w:r>
          </w:p>
        </w:tc>
        <w:tc>
          <w:tcPr>
            <w:tcW w:w="5839" w:type="dxa"/>
          </w:tcPr>
          <w:p w:rsidR="00B312C9" w:rsidRPr="005D453F" w:rsidRDefault="00B312C9" w:rsidP="00334411">
            <w:pPr>
              <w:pStyle w:val="s6c21291f"/>
              <w:spacing w:before="0" w:beforeAutospacing="0" w:after="0" w:afterAutospacing="0"/>
              <w:jc w:val="both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Hotărârea a fost executată în octombrie 2008. CEDO a considerat că termenul de executare (</w:t>
            </w:r>
            <w:r w:rsidRPr="00334411">
              <w:rPr>
                <w:rFonts w:ascii="Arial" w:hAnsi="Arial" w:cs="Arial"/>
                <w:b/>
                <w:sz w:val="20"/>
                <w:szCs w:val="20"/>
                <w:lang w:val="ro-RO"/>
              </w:rPr>
              <w:t>11 luni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) a fost </w:t>
            </w:r>
            <w:r w:rsidRPr="00334411">
              <w:rPr>
                <w:rFonts w:ascii="Arial" w:hAnsi="Arial" w:cs="Arial"/>
                <w:b/>
                <w:sz w:val="20"/>
                <w:szCs w:val="20"/>
                <w:lang w:val="ro-RO"/>
              </w:rPr>
              <w:t>rezonabil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Pr="005D453F" w:rsidRDefault="00B312C9" w:rsidP="00A74733">
            <w:pPr>
              <w:pStyle w:val="s6c21291f"/>
              <w:spacing w:before="0" w:beforeAutospacing="0" w:after="0" w:afterAutospacing="0"/>
              <w:jc w:val="both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9F24D9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</w:rPr>
            </w:pPr>
            <w:r w:rsidRPr="00551A3D">
              <w:rPr>
                <w:rFonts w:cs="Times New Roman"/>
                <w:b w:val="0"/>
                <w:bCs w:val="0"/>
                <w:sz w:val="20"/>
                <w:szCs w:val="24"/>
              </w:rPr>
              <w:t>4 septembr</w:t>
            </w:r>
            <w:r>
              <w:rPr>
                <w:rFonts w:cs="Times New Roman"/>
                <w:b w:val="0"/>
                <w:bCs w:val="0"/>
                <w:sz w:val="20"/>
                <w:szCs w:val="24"/>
              </w:rPr>
              <w:t>i</w:t>
            </w:r>
            <w:r w:rsidRPr="00551A3D">
              <w:rPr>
                <w:rFonts w:cs="Times New Roman"/>
                <w:b w:val="0"/>
                <w:bCs w:val="0"/>
                <w:sz w:val="20"/>
                <w:szCs w:val="24"/>
              </w:rPr>
              <w:t>e 2012</w:t>
            </w:r>
          </w:p>
          <w:p w:rsidR="00B312C9" w:rsidRDefault="00B312C9" w:rsidP="00551A3D">
            <w:r>
              <w:t xml:space="preserve">Dumitru </w:t>
            </w:r>
            <w:r>
              <w:rPr>
                <w:rFonts w:ascii="Tahoma" w:hAnsi="Tahoma" w:cs="Tahoma"/>
              </w:rPr>
              <w:t>ș</w:t>
            </w:r>
            <w:r>
              <w:t>i al</w:t>
            </w:r>
            <w:r>
              <w:rPr>
                <w:rFonts w:ascii="Tahoma" w:hAnsi="Tahoma" w:cs="Tahoma"/>
              </w:rPr>
              <w:t>ț</w:t>
            </w:r>
            <w:r>
              <w:t>ii</w:t>
            </w:r>
          </w:p>
          <w:p w:rsidR="00B312C9" w:rsidRPr="00551A3D" w:rsidRDefault="00B312C9" w:rsidP="00551A3D">
            <w:r>
              <w:t xml:space="preserve">n˚ </w:t>
            </w:r>
            <w:r w:rsidRPr="00F33A18">
              <w:t>57265/08</w:t>
            </w:r>
          </w:p>
        </w:tc>
        <w:tc>
          <w:tcPr>
            <w:tcW w:w="3960" w:type="dxa"/>
          </w:tcPr>
          <w:p w:rsidR="00B312C9" w:rsidRPr="00F33A18" w:rsidRDefault="00B312C9" w:rsidP="009F24D9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F33A18">
              <w:rPr>
                <w:rFonts w:ascii="Arial" w:hAnsi="Arial" w:cs="Arial"/>
                <w:b/>
                <w:sz w:val="20"/>
                <w:szCs w:val="20"/>
                <w:lang w:val="ro-RO"/>
              </w:rPr>
              <w:t>Executarea e</w:t>
            </w:r>
            <w:r w:rsidRPr="00F33A18">
              <w:rPr>
                <w:rFonts w:ascii="Tahoma" w:hAnsi="Tahoma" w:cs="Tahoma"/>
                <w:b/>
                <w:sz w:val="20"/>
                <w:szCs w:val="20"/>
                <w:lang w:val="ro-RO"/>
              </w:rPr>
              <w:t>ș</w:t>
            </w:r>
            <w:r w:rsidRPr="00F33A18">
              <w:rPr>
                <w:rFonts w:ascii="Arial" w:hAnsi="Arial" w:cs="Arial"/>
                <w:b/>
                <w:sz w:val="20"/>
                <w:szCs w:val="20"/>
                <w:lang w:val="ro-RO"/>
              </w:rPr>
              <w:t>alonată</w:t>
            </w:r>
            <w:r w:rsidRPr="00F33A18">
              <w:rPr>
                <w:rFonts w:ascii="Arial" w:hAnsi="Arial" w:cs="Arial"/>
                <w:sz w:val="20"/>
                <w:szCs w:val="20"/>
                <w:lang w:val="ro-RO"/>
              </w:rPr>
              <w:t xml:space="preserve"> a unei hotărâri din februarie 2008 privind </w:t>
            </w:r>
            <w:r w:rsidRPr="00F33A18">
              <w:rPr>
                <w:rFonts w:ascii="Arial" w:hAnsi="Arial" w:cs="Arial"/>
                <w:b/>
                <w:sz w:val="20"/>
                <w:szCs w:val="20"/>
                <w:lang w:val="ro-RO"/>
              </w:rPr>
              <w:t>plata unor drepturi salariale</w:t>
            </w:r>
          </w:p>
        </w:tc>
        <w:tc>
          <w:tcPr>
            <w:tcW w:w="1851" w:type="dxa"/>
          </w:tcPr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Curtea de Apel Pite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ti</w:t>
            </w:r>
          </w:p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Ministerul Justi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iei</w:t>
            </w:r>
          </w:p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Ministerul Finan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elor Publice</w:t>
            </w:r>
          </w:p>
        </w:tc>
        <w:tc>
          <w:tcPr>
            <w:tcW w:w="5839" w:type="dxa"/>
          </w:tcPr>
          <w:p w:rsidR="00B312C9" w:rsidRPr="00551A3D" w:rsidRDefault="00B312C9" w:rsidP="00EE0F9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Curtea a reţinut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că reclamanţ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>i au încasat în cursul anului 2008 un procent de 30% din drepturile recunoscute de instanţele interne,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iar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în cursul anului 2010, reclamanţii au obţinut 25% din tranşa a doua, reprezentând 34% din totalul datorat de Guvern.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În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viitor,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sumele cuvenite reclamanţilor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urmau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să fie achitate după un calend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ar al plăţilor în cinci tranşe, în perioada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>2012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-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>2016.</w:t>
            </w:r>
          </w:p>
          <w:p w:rsidR="00B312C9" w:rsidRPr="00551A3D" w:rsidRDefault="00B312C9" w:rsidP="00EE0F9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Curtea 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subliniat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că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măsurile luate pentru menţinerea echilibrului bugetar pot fi considerate ca urmărind un scop legitim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. În speţă, dată fiind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criza economică şi financiară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cu care se confruntă România din 2009,  mecanism de eşalonare a plăţilor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stabilit de Guvern corespunde unui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>scop legitim.</w:t>
            </w:r>
          </w:p>
          <w:p w:rsidR="00B312C9" w:rsidRPr="00551A3D" w:rsidRDefault="00B312C9" w:rsidP="00EE0F9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analiza propor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ionalită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ii măsurii, CEDO a avut în vedere că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mecanismul de eşalonare a fost respectat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de către autorităţi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, care au manifestat diligenţă în executarea hotărârilor menţionate. Mai mult, potrivit legii,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cuantumul sumelor virate reclamanţilor a fost indexat cu indicele de inflaţie la data plăţii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Pr="005D453F" w:rsidRDefault="00B312C9" w:rsidP="00EE0F9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Având în vedere că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o parte substanţială din creanţe a fost deja plătită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reclamanţilor şi că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nu există vreun indiciu în sensul nerespectării pe viitor a calendarului eşalonărilor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, Curtea a apreciat că </w:t>
            </w:r>
            <w:r w:rsidRPr="00EE0F95">
              <w:rPr>
                <w:rFonts w:ascii="Arial" w:hAnsi="Arial" w:cs="Arial"/>
                <w:b/>
                <w:sz w:val="20"/>
                <w:szCs w:val="20"/>
                <w:lang w:val="ro-RO"/>
              </w:rPr>
              <w:t>mecanismul de achitare a acestor creanţe este rezonabil.</w:t>
            </w:r>
            <w:r w:rsidRPr="00551A3D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9F24D9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 w:rsidRPr="00ED6961">
              <w:rPr>
                <w:b w:val="0"/>
                <w:sz w:val="20"/>
                <w:szCs w:val="20"/>
                <w:lang w:val="ro-RO"/>
              </w:rPr>
              <w:t>8 ianuarie 2013</w:t>
            </w:r>
          </w:p>
          <w:p w:rsidR="00B312C9" w:rsidRPr="00ED6961" w:rsidRDefault="00B312C9" w:rsidP="00ED6961">
            <w:pPr>
              <w:jc w:val="center"/>
              <w:rPr>
                <w:lang w:val="ro-RO"/>
              </w:rPr>
            </w:pPr>
            <w:r w:rsidRPr="00ED6961">
              <w:rPr>
                <w:lang w:val="ro-RO"/>
              </w:rPr>
              <w:t>Albert şi</w:t>
            </w:r>
          </w:p>
          <w:p w:rsidR="00B312C9" w:rsidRDefault="00B312C9" w:rsidP="00ED6961">
            <w:pPr>
              <w:jc w:val="center"/>
              <w:rPr>
                <w:lang w:val="ro-RO"/>
              </w:rPr>
            </w:pPr>
            <w:r w:rsidRPr="00ED6961">
              <w:rPr>
                <w:lang w:val="ro-RO"/>
              </w:rPr>
              <w:t>alţi 361 reclamanţi</w:t>
            </w:r>
          </w:p>
          <w:p w:rsidR="00B312C9" w:rsidRPr="00ED6961" w:rsidRDefault="00B312C9" w:rsidP="00ED696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n˚</w:t>
            </w:r>
            <w:r>
              <w:t xml:space="preserve"> </w:t>
            </w:r>
            <w:r w:rsidRPr="00ED6961">
              <w:rPr>
                <w:lang w:val="ro-RO"/>
              </w:rPr>
              <w:t>48006/11</w:t>
            </w:r>
          </w:p>
        </w:tc>
        <w:tc>
          <w:tcPr>
            <w:tcW w:w="3960" w:type="dxa"/>
          </w:tcPr>
          <w:p w:rsidR="00B312C9" w:rsidRPr="005D453F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ED696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unor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hotărâri prin care s-a dispus plata despăgubirilor derivate din calitatea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reclaman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ilor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de fo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ti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investitor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la Fondul Na</w:t>
            </w:r>
            <w:r w:rsidRPr="00ED6961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ional de Investi</w:t>
            </w:r>
            <w:r w:rsidRPr="00ED6961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ii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(F.N.I.)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Default="00B312C9" w:rsidP="009F24D9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 w:rsidRPr="00ED6961"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Autoritatea pentru Valorificarea Activelor Statului</w:t>
            </w:r>
          </w:p>
        </w:tc>
        <w:tc>
          <w:tcPr>
            <w:tcW w:w="5839" w:type="dxa"/>
          </w:tcPr>
          <w:p w:rsidR="00B312C9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Curtea a observat că este dificil a se stabili amploarea fenomenului generat de căderea F.N.I. şi de </w:t>
            </w:r>
            <w:r w:rsidRPr="00ED6961">
              <w:rPr>
                <w:rFonts w:ascii="Arial" w:hAnsi="Arial" w:cs="Arial"/>
                <w:b/>
                <w:sz w:val="20"/>
                <w:szCs w:val="20"/>
                <w:lang w:val="ro-RO"/>
              </w:rPr>
              <w:t>asumarea subsecventă a datoriei de către stat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, faţă de </w:t>
            </w:r>
            <w:r w:rsidRPr="00ED6961">
              <w:rPr>
                <w:rFonts w:ascii="Arial" w:hAnsi="Arial" w:cs="Arial"/>
                <w:b/>
                <w:sz w:val="20"/>
                <w:szCs w:val="20"/>
                <w:lang w:val="ro-RO"/>
              </w:rPr>
              <w:t>imposibilitatea precizării numărului real al creditorilor şi a valorii totale a datoriei F.N.I.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  <w:p w:rsidR="00B312C9" w:rsidRPr="00ED6961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Curtea a notat angajamentul Guvernului de a clarifica situaţia şi a apreciat că este de dorit ca autorităţile să depună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,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 în termenul cel mai scurt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,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C62E7D">
              <w:rPr>
                <w:rFonts w:ascii="Arial" w:hAnsi="Arial" w:cs="Arial"/>
                <w:b/>
                <w:sz w:val="20"/>
                <w:szCs w:val="20"/>
                <w:lang w:val="ro-RO"/>
              </w:rPr>
              <w:t>eforturi pentru a stabili cu precizie întinderea obligaţiei de plată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Curtea nu a reproşat autorităţilor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că au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formulat contestaţie la executare în scopul stabilirii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cuantumului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datoriei lor.</w:t>
            </w:r>
          </w:p>
          <w:p w:rsidR="00B312C9" w:rsidRPr="00ED6961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Curtea a notat că restricţiile privind plata creanţelor, adoptate prin măsuri legislative în temeiul OUG nr. 4/2011 şi a Legii nr. 116/2011, sunt temporare,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iar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instanţele interne nu au acordat automat amânări suplimentare sau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eşalonări ale plăţii datoriilor;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în plus, în ciuda dificultăţilor bugetare, plăţile nu au încetat complet.</w:t>
            </w:r>
          </w:p>
          <w:p w:rsidR="00B312C9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În concluzie, văzând circumstanţele concrete ale cauzei, </w:t>
            </w:r>
            <w:r w:rsidRPr="00C62E7D">
              <w:rPr>
                <w:rFonts w:ascii="Arial" w:hAnsi="Arial" w:cs="Arial"/>
                <w:b/>
                <w:sz w:val="20"/>
                <w:szCs w:val="20"/>
                <w:lang w:val="ro-RO"/>
              </w:rPr>
              <w:t>numărul important de creditori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, </w:t>
            </w:r>
            <w:r w:rsidRPr="00C62E7D">
              <w:rPr>
                <w:rFonts w:ascii="Arial" w:hAnsi="Arial" w:cs="Arial"/>
                <w:b/>
                <w:sz w:val="20"/>
                <w:szCs w:val="20"/>
                <w:lang w:val="ro-RO"/>
              </w:rPr>
              <w:t>situaţia neclară a creanţelor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 xml:space="preserve"> şi existenţa pe rolul instanţelor naţionale a litigiilor privind cauza, Curtea a apreciat că </w:t>
            </w:r>
            <w:r w:rsidRPr="00C62E7D">
              <w:rPr>
                <w:rFonts w:ascii="Arial" w:hAnsi="Arial" w:cs="Arial"/>
                <w:b/>
                <w:sz w:val="20"/>
                <w:szCs w:val="20"/>
                <w:lang w:val="ro-RO"/>
              </w:rPr>
              <w:t>întârzierile în executarea hotărârilor judecătoreşti sunt justificate</w:t>
            </w:r>
            <w:r w:rsidRPr="00ED6961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Pr="005D453F" w:rsidRDefault="00B312C9" w:rsidP="00ED696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8522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Pr="00737797" w:rsidRDefault="00B312C9" w:rsidP="00085225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  <w:lang w:val="ro-RO"/>
              </w:rPr>
            </w:pPr>
            <w:r w:rsidRPr="00737797">
              <w:rPr>
                <w:rFonts w:cs="Times New Roman"/>
                <w:b w:val="0"/>
                <w:bCs w:val="0"/>
                <w:sz w:val="20"/>
                <w:szCs w:val="24"/>
                <w:lang w:val="ro-RO"/>
              </w:rPr>
              <w:t>Leonard Văcaru</w:t>
            </w:r>
          </w:p>
          <w:p w:rsidR="00B312C9" w:rsidRDefault="00B312C9" w:rsidP="0008522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 xml:space="preserve">n˚ </w:t>
            </w:r>
            <w:r w:rsidRPr="0037578C">
              <w:rPr>
                <w:b w:val="0"/>
                <w:sz w:val="20"/>
                <w:szCs w:val="20"/>
                <w:lang w:val="ro-RO"/>
              </w:rPr>
              <w:t>2</w:t>
            </w:r>
            <w:r>
              <w:rPr>
                <w:b w:val="0"/>
                <w:sz w:val="20"/>
                <w:szCs w:val="20"/>
                <w:lang w:val="ro-RO"/>
              </w:rPr>
              <w:t>3400</w:t>
            </w:r>
            <w:r w:rsidRPr="0037578C">
              <w:rPr>
                <w:b w:val="0"/>
                <w:sz w:val="20"/>
                <w:szCs w:val="20"/>
                <w:lang w:val="ro-RO"/>
              </w:rPr>
              <w:t>/08</w:t>
            </w:r>
          </w:p>
          <w:p w:rsidR="00B312C9" w:rsidRPr="00844B49" w:rsidRDefault="00B312C9" w:rsidP="00844B49">
            <w:pPr>
              <w:rPr>
                <w:i/>
                <w:lang w:val="ro-RO"/>
              </w:rPr>
            </w:pPr>
            <w:r w:rsidRPr="00844B49">
              <w:rPr>
                <w:i/>
                <w:lang w:val="ro-RO"/>
              </w:rPr>
              <w:t xml:space="preserve">(Văcaru </w:t>
            </w:r>
            <w:r w:rsidRPr="00844B49">
              <w:rPr>
                <w:rFonts w:ascii="Tahoma" w:hAnsi="Tahoma" w:cs="Tahoma"/>
                <w:i/>
                <w:lang w:val="ro-RO"/>
              </w:rPr>
              <w:t>ș</w:t>
            </w:r>
            <w:r w:rsidRPr="00844B49">
              <w:rPr>
                <w:i/>
                <w:lang w:val="ro-RO"/>
              </w:rPr>
              <w:t>i al</w:t>
            </w:r>
            <w:r w:rsidRPr="00844B49">
              <w:rPr>
                <w:rFonts w:ascii="Tahoma" w:hAnsi="Tahoma" w:cs="Tahoma"/>
                <w:i/>
                <w:lang w:val="ro-RO"/>
              </w:rPr>
              <w:t>ț</w:t>
            </w:r>
            <w:r w:rsidRPr="00844B49">
              <w:rPr>
                <w:i/>
                <w:lang w:val="ro-RO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37578C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Nee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xecutarea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unor</w:t>
            </w:r>
            <w:r w:rsidRPr="00085225"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noiembrie 2007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octombrie</w:t>
            </w:r>
            <w:r w:rsidRPr="00085225"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2009</w:t>
            </w:r>
            <w:r w:rsidRPr="00085225">
              <w:rPr>
                <w:rFonts w:ascii="Arial" w:hAnsi="Arial" w:cs="Arial"/>
                <w:sz w:val="20"/>
                <w:szCs w:val="20"/>
                <w:lang w:val="ro-RO"/>
              </w:rPr>
              <w:t>, prin care s-a dispus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reintegrarea pe post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ul de director, respectiv,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plata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diferen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elor 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>salari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ale </w:t>
            </w: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 xml:space="preserve">(între salariul de profesor </w:t>
            </w:r>
            <w:r w:rsidRPr="0037578C"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>i cel de director).</w:t>
            </w:r>
          </w:p>
        </w:tc>
        <w:tc>
          <w:tcPr>
            <w:tcW w:w="1851" w:type="dxa"/>
          </w:tcPr>
          <w:p w:rsidR="00B312C9" w:rsidRPr="005D453F" w:rsidRDefault="00B312C9" w:rsidP="0037578C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Ministerul Educa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iei Na</w:t>
            </w:r>
            <w:r>
              <w:rPr>
                <w:rStyle w:val="sb8d990e2"/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ionale</w:t>
            </w:r>
          </w:p>
        </w:tc>
        <w:tc>
          <w:tcPr>
            <w:tcW w:w="5839" w:type="dxa"/>
          </w:tcPr>
          <w:p w:rsidR="00B312C9" w:rsidRDefault="00B312C9" w:rsidP="00176671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>- La 15 noiembrie 2007 Ministerul Educa</w:t>
            </w:r>
            <w:r w:rsidRPr="0037578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>iei Na</w:t>
            </w:r>
            <w:r w:rsidRPr="0037578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 xml:space="preserve">ionale a emis un ordin prin care a constatat că </w:t>
            </w:r>
            <w:r w:rsidRPr="0037578C">
              <w:rPr>
                <w:rFonts w:ascii="Arial" w:hAnsi="Arial" w:cs="Arial"/>
                <w:b/>
                <w:sz w:val="20"/>
                <w:szCs w:val="20"/>
                <w:lang w:val="ro-RO"/>
              </w:rPr>
              <w:t>mandatul de 4 ani, corespunzător func</w:t>
            </w:r>
            <w:r w:rsidRPr="0037578C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37578C">
              <w:rPr>
                <w:rFonts w:ascii="Arial" w:hAnsi="Arial" w:cs="Arial"/>
                <w:b/>
                <w:sz w:val="20"/>
                <w:szCs w:val="20"/>
                <w:lang w:val="ro-RO"/>
              </w:rPr>
              <w:t>iei de director, expirase la momentul la care s-a pronun</w:t>
            </w:r>
            <w:r w:rsidRPr="0037578C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37578C">
              <w:rPr>
                <w:rFonts w:ascii="Arial" w:hAnsi="Arial" w:cs="Arial"/>
                <w:b/>
                <w:sz w:val="20"/>
                <w:szCs w:val="20"/>
                <w:lang w:val="ro-RO"/>
              </w:rPr>
              <w:t>at hotărârea definitivă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</w:t>
            </w:r>
            <w:r w:rsidRPr="0037578C">
              <w:rPr>
                <w:lang w:val="ro-RO"/>
              </w:rPr>
              <w:t xml:space="preserve"> </w:t>
            </w:r>
            <w:r w:rsidRPr="0037578C">
              <w:rPr>
                <w:rFonts w:ascii="Arial" w:hAnsi="Arial" w:cs="Arial"/>
                <w:sz w:val="20"/>
                <w:szCs w:val="20"/>
                <w:lang w:val="ro-RO"/>
              </w:rPr>
              <w:t>s-a dispus reintegrarea pe postul de director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 CEDO a estimat că această situa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ie constituie un caz de </w:t>
            </w:r>
            <w:r w:rsidRPr="0037578C">
              <w:rPr>
                <w:rFonts w:ascii="Arial" w:hAnsi="Arial" w:cs="Arial"/>
                <w:b/>
                <w:sz w:val="20"/>
                <w:szCs w:val="20"/>
                <w:lang w:val="ro-RO"/>
              </w:rPr>
              <w:t>imposibilitate obiectivă de executare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Pr="001675E1" w:rsidRDefault="00B312C9" w:rsidP="003D0F9B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Plata diferen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elor salariale (dispusă prin hotărârea din octombrie 2009) a fost efectuată în mai 2010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august 2010 (contribu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iile sociale). CEDO a considerat că </w:t>
            </w:r>
            <w:r w:rsidRPr="001675E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termenul de executare, </w:t>
            </w:r>
            <w:r w:rsidRPr="001675E1">
              <w:rPr>
                <w:b/>
                <w:lang w:val="fr-FR"/>
              </w:rPr>
              <w:t xml:space="preserve"> </w:t>
            </w:r>
            <w:r w:rsidRPr="001675E1">
              <w:rPr>
                <w:rFonts w:ascii="Arial" w:hAnsi="Arial" w:cs="Arial"/>
                <w:b/>
                <w:sz w:val="20"/>
                <w:szCs w:val="20"/>
                <w:lang w:val="ro-RO"/>
              </w:rPr>
              <w:t>mai scurt de un an, este rezonabil.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A558E5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Default="00B312C9" w:rsidP="001F277E">
            <w:pPr>
              <w:jc w:val="center"/>
              <w:rPr>
                <w:lang w:val="ro-RO"/>
              </w:rPr>
            </w:pPr>
            <w:r w:rsidRPr="00DF4D15">
              <w:rPr>
                <w:lang w:val="ro-RO"/>
              </w:rPr>
              <w:t>S.C. GESUREX S.R.L.</w:t>
            </w:r>
          </w:p>
          <w:p w:rsidR="00B312C9" w:rsidRDefault="00B312C9" w:rsidP="00DF4D15">
            <w:pPr>
              <w:rPr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A57888">
              <w:rPr>
                <w:lang w:val="ro-RO"/>
              </w:rPr>
              <w:t xml:space="preserve"> 22994/08</w:t>
            </w:r>
          </w:p>
          <w:p w:rsidR="00B312C9" w:rsidRDefault="00B312C9" w:rsidP="00DF4D15">
            <w:pPr>
              <w:rPr>
                <w:lang w:val="ro-RO"/>
              </w:rPr>
            </w:pPr>
          </w:p>
          <w:p w:rsidR="00B312C9" w:rsidRPr="00DF4D15" w:rsidRDefault="00B312C9" w:rsidP="00DF4D15">
            <w:pPr>
              <w:rPr>
                <w:lang w:val="ro-RO"/>
              </w:rPr>
            </w:pPr>
            <w:r w:rsidRPr="00DF4D15">
              <w:rPr>
                <w:i/>
                <w:lang w:val="ro-RO"/>
              </w:rPr>
              <w:t xml:space="preserve">(Văcaru </w:t>
            </w:r>
            <w:r w:rsidRPr="00DF4D15">
              <w:rPr>
                <w:rFonts w:ascii="Tahoma" w:hAnsi="Tahoma" w:cs="Tahoma"/>
                <w:i/>
                <w:lang w:val="ro-RO"/>
              </w:rPr>
              <w:t>ș</w:t>
            </w:r>
            <w:r w:rsidRPr="00DF4D15">
              <w:rPr>
                <w:i/>
                <w:lang w:val="ro-RO"/>
              </w:rPr>
              <w:t>i al</w:t>
            </w:r>
            <w:r w:rsidRPr="00DF4D15">
              <w:rPr>
                <w:rFonts w:ascii="Tahoma" w:hAnsi="Tahoma" w:cs="Tahoma"/>
                <w:i/>
                <w:lang w:val="ro-RO"/>
              </w:rPr>
              <w:t>ț</w:t>
            </w:r>
            <w:r w:rsidRPr="00DF4D15">
              <w:rPr>
                <w:i/>
                <w:lang w:val="ro-RO"/>
              </w:rPr>
              <w:t xml:space="preserve">ii) </w:t>
            </w:r>
          </w:p>
        </w:tc>
        <w:tc>
          <w:tcPr>
            <w:tcW w:w="3960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Nee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xecutarea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unei</w:t>
            </w:r>
            <w:r w:rsidRPr="00085225"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hotărâri din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DF4D15">
              <w:rPr>
                <w:rFonts w:ascii="Arial" w:hAnsi="Arial" w:cs="Arial"/>
                <w:sz w:val="20"/>
                <w:szCs w:val="20"/>
                <w:lang w:val="ro-RO"/>
              </w:rPr>
              <w:t>iunie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2002, prin care s-a dispus obligarea pârâtului la vânzarea către societatea reclamantă a spa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iului comercial în care aceasta din urmă î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desfă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ura activitatea.</w:t>
            </w: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851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  <w:t>Consiliul local Cobadin</w:t>
            </w: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  <w:p w:rsidR="00B312C9" w:rsidRDefault="00B312C9" w:rsidP="00DF4D15">
            <w:pPr>
              <w:pStyle w:val="s6c21291f"/>
              <w:spacing w:before="0" w:beforeAutospacing="0" w:after="0" w:afterAutospacing="0"/>
              <w:rPr>
                <w:rStyle w:val="sb8d990e2"/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5839" w:type="dxa"/>
          </w:tcPr>
          <w:p w:rsidR="00B312C9" w:rsidRPr="00AE2164" w:rsidRDefault="00B312C9" w:rsidP="00A558E5">
            <w:pPr>
              <w:jc w:val="both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 xml:space="preserve">- </w:t>
            </w:r>
            <w:r w:rsidRPr="00AE2164">
              <w:rPr>
                <w:szCs w:val="20"/>
                <w:lang w:val="ro-RO"/>
              </w:rPr>
              <w:t>Hotărârea a dispus doar incheierea contractului, fără men</w:t>
            </w:r>
            <w:r w:rsidRPr="00AE2164">
              <w:rPr>
                <w:rFonts w:ascii="Tahoma" w:hAnsi="Tahoma" w:cs="Tahoma"/>
                <w:szCs w:val="20"/>
                <w:lang w:val="ro-RO"/>
              </w:rPr>
              <w:t>ț</w:t>
            </w:r>
            <w:r w:rsidRPr="00AE2164">
              <w:rPr>
                <w:szCs w:val="20"/>
                <w:lang w:val="ro-RO"/>
              </w:rPr>
              <w:t>ionarea pre</w:t>
            </w:r>
            <w:r w:rsidRPr="00AE2164">
              <w:rPr>
                <w:rFonts w:ascii="Tahoma" w:hAnsi="Tahoma" w:cs="Tahoma"/>
                <w:szCs w:val="20"/>
                <w:lang w:val="ro-RO"/>
              </w:rPr>
              <w:t>ț</w:t>
            </w:r>
            <w:r w:rsidRPr="00AE2164">
              <w:rPr>
                <w:szCs w:val="20"/>
                <w:lang w:val="ro-RO"/>
              </w:rPr>
              <w:t>ului. După pronun</w:t>
            </w:r>
            <w:r w:rsidRPr="00AE2164">
              <w:rPr>
                <w:rFonts w:ascii="Tahoma" w:hAnsi="Tahoma" w:cs="Tahoma"/>
                <w:szCs w:val="20"/>
                <w:lang w:val="ro-RO"/>
              </w:rPr>
              <w:t>ț</w:t>
            </w:r>
            <w:r w:rsidRPr="00AE2164">
              <w:rPr>
                <w:szCs w:val="20"/>
                <w:lang w:val="ro-RO"/>
              </w:rPr>
              <w:t>area acesteia au fost solicitate 3 rapoarte de evaluare pentru stabilirea pre</w:t>
            </w:r>
            <w:r w:rsidRPr="00AE2164">
              <w:rPr>
                <w:rFonts w:ascii="Tahoma" w:hAnsi="Tahoma" w:cs="Tahoma"/>
                <w:szCs w:val="20"/>
                <w:lang w:val="ro-RO"/>
              </w:rPr>
              <w:t>ț</w:t>
            </w:r>
            <w:r w:rsidRPr="00AE2164">
              <w:rPr>
                <w:szCs w:val="20"/>
                <w:lang w:val="ro-RO"/>
              </w:rPr>
              <w:t>ului, dar societatea reclamantă a refuzat în multiple ocazii semnarea procesului verbal al comisiei de negociere.</w:t>
            </w:r>
          </w:p>
          <w:p w:rsidR="00B312C9" w:rsidRDefault="00B312C9" w:rsidP="00A558E5">
            <w:pPr>
              <w:jc w:val="both"/>
              <w:rPr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- Î</w:t>
            </w:r>
            <w:r w:rsidRPr="00AE2164">
              <w:rPr>
                <w:szCs w:val="20"/>
                <w:lang w:val="ro-RO"/>
              </w:rPr>
              <w:t>n</w:t>
            </w:r>
            <w:r>
              <w:rPr>
                <w:szCs w:val="20"/>
                <w:lang w:val="ro-RO"/>
              </w:rPr>
              <w:t xml:space="preserve"> februarie </w:t>
            </w:r>
            <w:r w:rsidRPr="00ED41EA">
              <w:rPr>
                <w:szCs w:val="20"/>
                <w:lang w:val="ro-RO"/>
              </w:rPr>
              <w:t>2009</w:t>
            </w:r>
            <w:r>
              <w:rPr>
                <w:szCs w:val="20"/>
                <w:lang w:val="ro-RO"/>
              </w:rPr>
              <w:t>, păr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szCs w:val="20"/>
                <w:lang w:val="ro-RO"/>
              </w:rPr>
              <w:t>ile au ajuns la un acord în privin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szCs w:val="20"/>
                <w:lang w:val="ro-RO"/>
              </w:rPr>
              <w:t>a pre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szCs w:val="20"/>
                <w:lang w:val="ro-RO"/>
              </w:rPr>
              <w:t xml:space="preserve">ului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szCs w:val="20"/>
                <w:lang w:val="ro-RO"/>
              </w:rPr>
              <w:t xml:space="preserve">i au încheiat contractul de </w:t>
            </w:r>
            <w:r w:rsidRPr="005B2232">
              <w:rPr>
                <w:szCs w:val="20"/>
                <w:lang w:val="ro-RO"/>
              </w:rPr>
              <w:t xml:space="preserve"> </w:t>
            </w:r>
            <w:r>
              <w:rPr>
                <w:szCs w:val="20"/>
                <w:lang w:val="ro-RO"/>
              </w:rPr>
              <w:t>vânzare-</w:t>
            </w:r>
            <w:r w:rsidRPr="005B2232">
              <w:rPr>
                <w:szCs w:val="20"/>
                <w:lang w:val="ro-RO"/>
              </w:rPr>
              <w:t>cumpărare</w:t>
            </w:r>
            <w:r>
              <w:rPr>
                <w:szCs w:val="20"/>
                <w:lang w:val="ro-RO"/>
              </w:rPr>
              <w:t xml:space="preserve"> vizat de hotărâre.</w:t>
            </w:r>
          </w:p>
          <w:p w:rsidR="00B312C9" w:rsidRPr="005B2232" w:rsidRDefault="00B312C9" w:rsidP="001F277E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szCs w:val="20"/>
                <w:lang w:val="ro-RO"/>
              </w:rPr>
              <w:t>- Societatea r</w:t>
            </w:r>
            <w:r w:rsidRPr="005B2232">
              <w:rPr>
                <w:szCs w:val="20"/>
                <w:lang w:val="ro-RO"/>
              </w:rPr>
              <w:t>eclamant</w:t>
            </w:r>
            <w:r>
              <w:rPr>
                <w:szCs w:val="20"/>
                <w:lang w:val="ro-RO"/>
              </w:rPr>
              <w:t>ă</w:t>
            </w:r>
            <w:r w:rsidRPr="005B2232">
              <w:rPr>
                <w:szCs w:val="20"/>
                <w:lang w:val="ro-RO"/>
              </w:rPr>
              <w:t xml:space="preserve"> a ascuns în mod deliberat Cur</w:t>
            </w:r>
            <w:r w:rsidRPr="005B2232">
              <w:rPr>
                <w:rFonts w:ascii="Tahoma" w:hAnsi="Tahoma" w:cs="Tahoma"/>
                <w:szCs w:val="20"/>
                <w:lang w:val="ro-RO"/>
              </w:rPr>
              <w:t>ț</w:t>
            </w:r>
            <w:r w:rsidRPr="005B2232">
              <w:rPr>
                <w:szCs w:val="20"/>
                <w:lang w:val="ro-RO"/>
              </w:rPr>
              <w:t xml:space="preserve">ii </w:t>
            </w:r>
            <w:r>
              <w:rPr>
                <w:szCs w:val="20"/>
                <w:lang w:val="ro-RO"/>
              </w:rPr>
              <w:t>acest aspect, CEDO re</w:t>
            </w:r>
            <w:r>
              <w:rPr>
                <w:rFonts w:ascii="Tahoma" w:hAnsi="Tahoma" w:cs="Tahoma"/>
                <w:szCs w:val="20"/>
                <w:lang w:val="ro-RO"/>
              </w:rPr>
              <w:t>ț</w:t>
            </w:r>
            <w:r>
              <w:rPr>
                <w:szCs w:val="20"/>
                <w:lang w:val="ro-RO"/>
              </w:rPr>
              <w:t>inând</w:t>
            </w:r>
            <w:r w:rsidRPr="005B2232">
              <w:rPr>
                <w:szCs w:val="20"/>
                <w:lang w:val="ro-RO"/>
              </w:rPr>
              <w:t xml:space="preserve"> că </w:t>
            </w:r>
            <w:r w:rsidRPr="005B2232">
              <w:rPr>
                <w:b/>
                <w:szCs w:val="20"/>
                <w:lang w:val="ro-RO"/>
              </w:rPr>
              <w:t>reclamanta nu a prezentat informa</w:t>
            </w:r>
            <w:r w:rsidRPr="005B2232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5B2232">
              <w:rPr>
                <w:b/>
                <w:szCs w:val="20"/>
                <w:lang w:val="ro-RO"/>
              </w:rPr>
              <w:t>ii importante</w:t>
            </w:r>
            <w:r w:rsidRPr="005B2232">
              <w:rPr>
                <w:szCs w:val="20"/>
                <w:lang w:val="ro-RO"/>
              </w:rPr>
              <w:t xml:space="preserve">, facând astfel </w:t>
            </w:r>
            <w:r w:rsidRPr="005B2232">
              <w:rPr>
                <w:b/>
                <w:szCs w:val="20"/>
                <w:lang w:val="ro-RO"/>
              </w:rPr>
              <w:t xml:space="preserve">abuz de dreptul </w:t>
            </w:r>
            <w:r>
              <w:rPr>
                <w:rFonts w:cs="Arial"/>
                <w:b/>
                <w:szCs w:val="20"/>
                <w:lang w:val="ro-RO"/>
              </w:rPr>
              <w:t xml:space="preserve"> său de a formula o plângere la CEDO</w:t>
            </w:r>
            <w:r>
              <w:rPr>
                <w:szCs w:val="20"/>
                <w:lang w:val="ro-RO"/>
              </w:rPr>
              <w:t>.</w:t>
            </w: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A558E5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Pr="000911B7" w:rsidRDefault="00B312C9" w:rsidP="00A558E5">
            <w:pPr>
              <w:rPr>
                <w:lang w:val="ro-RO"/>
              </w:rPr>
            </w:pPr>
            <w:r w:rsidRPr="000911B7">
              <w:rPr>
                <w:lang w:val="ro-RO"/>
              </w:rPr>
              <w:t>Virgil Gherghel</w:t>
            </w:r>
          </w:p>
          <w:p w:rsidR="00B312C9" w:rsidRDefault="00B312C9" w:rsidP="00A558E5">
            <w:pPr>
              <w:jc w:val="center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hyperlink r:id="rId7" w:anchor="{&quot;appno&quot;:[&quot;41315/08&quot;]}" w:tgtFrame="_blank" w:history="1">
              <w:r w:rsidRPr="001F277E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41315/08</w:t>
              </w:r>
            </w:hyperlink>
            <w:r w:rsidRPr="001F277E">
              <w:rPr>
                <w:lang w:val="en-US"/>
              </w:rPr>
              <w:t xml:space="preserve"> </w:t>
            </w:r>
          </w:p>
          <w:p w:rsidR="00B312C9" w:rsidRDefault="00B312C9" w:rsidP="00A558E5">
            <w:pPr>
              <w:jc w:val="center"/>
              <w:rPr>
                <w:rFonts w:cs="Arial"/>
                <w:szCs w:val="20"/>
                <w:lang w:val="ro-RO"/>
              </w:rPr>
            </w:pPr>
          </w:p>
          <w:p w:rsidR="00B312C9" w:rsidRPr="005D453F" w:rsidRDefault="00B312C9" w:rsidP="001F277E">
            <w:pPr>
              <w:jc w:val="center"/>
              <w:rPr>
                <w:rFonts w:cs="Arial"/>
                <w:szCs w:val="20"/>
                <w:lang w:val="ro-RO"/>
              </w:rPr>
            </w:pPr>
            <w:r w:rsidRPr="00844B49">
              <w:rPr>
                <w:i/>
                <w:lang w:val="ro-RO"/>
              </w:rPr>
              <w:t xml:space="preserve">(Văcaru </w:t>
            </w:r>
            <w:r w:rsidRPr="00844B49">
              <w:rPr>
                <w:rFonts w:ascii="Tahoma" w:hAnsi="Tahoma" w:cs="Tahoma"/>
                <w:i/>
                <w:lang w:val="ro-RO"/>
              </w:rPr>
              <w:t>ș</w:t>
            </w:r>
            <w:r w:rsidRPr="00844B49">
              <w:rPr>
                <w:i/>
                <w:lang w:val="ro-RO"/>
              </w:rPr>
              <w:t>i al</w:t>
            </w:r>
            <w:r w:rsidRPr="00844B49">
              <w:rPr>
                <w:rFonts w:ascii="Tahoma" w:hAnsi="Tahoma" w:cs="Tahoma"/>
                <w:i/>
                <w:lang w:val="ro-RO"/>
              </w:rPr>
              <w:t>ț</w:t>
            </w:r>
            <w:r w:rsidRPr="00844B49">
              <w:rPr>
                <w:i/>
                <w:lang w:val="ro-RO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1F277E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161B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 w:rsidRPr="00DF4D15">
              <w:rPr>
                <w:rFonts w:ascii="Arial" w:hAnsi="Arial" w:cs="Arial"/>
                <w:sz w:val="20"/>
                <w:szCs w:val="20"/>
                <w:lang w:val="ro-RO"/>
              </w:rPr>
              <w:t>iulie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 2008 prin care s-a dispus </w:t>
            </w:r>
            <w:r w:rsidRPr="00A161B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plata unor drepturi salariale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reclamantului (indemnizatie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pentru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 concediu de ohihnă, primă de vacan</w:t>
            </w:r>
            <w:r w:rsidRPr="00A161BE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>ă, indemniza</w:t>
            </w:r>
            <w:r w:rsidRPr="00A161BE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>ie la momentul pensionării)</w:t>
            </w:r>
          </w:p>
        </w:tc>
        <w:tc>
          <w:tcPr>
            <w:tcW w:w="1851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C.N.M.P.M REMIN S.A.</w:t>
            </w:r>
          </w:p>
          <w:p w:rsidR="00B312C9" w:rsidRPr="005D453F" w:rsidRDefault="00B312C9" w:rsidP="00FA0F43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(Societate cu capital de stat)</w:t>
            </w:r>
          </w:p>
        </w:tc>
        <w:tc>
          <w:tcPr>
            <w:tcW w:w="5839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 Plata drepturilor salariale (dispusă prin hotărârea din iulie 2008) a fost efectuată în aprilie 2008 (inainte de pronun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area hotărârii de către instan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a de recurs), august 2008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ianuarie 2009.</w:t>
            </w:r>
          </w:p>
          <w:p w:rsidR="00B312C9" w:rsidRPr="005D453F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considerat că </w:t>
            </w:r>
            <w:r w:rsidRPr="001675E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termenul de executare, </w:t>
            </w:r>
            <w:r w:rsidRPr="00A161BE">
              <w:rPr>
                <w:b/>
                <w:lang w:val="ro-RO"/>
              </w:rPr>
              <w:t xml:space="preserve"> </w:t>
            </w:r>
            <w:r w:rsidRPr="001675E1">
              <w:rPr>
                <w:rFonts w:ascii="Arial" w:hAnsi="Arial" w:cs="Arial"/>
                <w:b/>
                <w:sz w:val="20"/>
                <w:szCs w:val="20"/>
                <w:lang w:val="ro-RO"/>
              </w:rPr>
              <w:t>mai scurt de un an, este rezonabil.</w:t>
            </w:r>
          </w:p>
        </w:tc>
      </w:tr>
      <w:tr w:rsidR="00B312C9" w:rsidRPr="00D16822" w:rsidTr="00821440">
        <w:tc>
          <w:tcPr>
            <w:tcW w:w="507" w:type="dxa"/>
          </w:tcPr>
          <w:p w:rsidR="00B312C9" w:rsidRPr="005D453F" w:rsidRDefault="00B312C9" w:rsidP="00A558E5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Pr="00A161BE" w:rsidRDefault="00B312C9" w:rsidP="00A558E5">
            <w:pPr>
              <w:rPr>
                <w:rFonts w:cs="Arial"/>
                <w:bCs/>
                <w:color w:val="000000"/>
                <w:szCs w:val="20"/>
                <w:shd w:val="clear" w:color="auto" w:fill="FFFFFF"/>
                <w:lang w:val="es-ES"/>
              </w:rPr>
            </w:pPr>
            <w:r w:rsidRPr="00A161BE">
              <w:rPr>
                <w:rFonts w:cs="Arial"/>
                <w:bCs/>
                <w:color w:val="000000"/>
                <w:szCs w:val="20"/>
                <w:shd w:val="clear" w:color="auto" w:fill="FFFFFF"/>
                <w:lang w:val="es-ES"/>
              </w:rPr>
              <w:t>Veronica Ion</w:t>
            </w:r>
          </w:p>
          <w:p w:rsidR="00B312C9" w:rsidRPr="00A161BE" w:rsidRDefault="00B312C9" w:rsidP="00A558E5">
            <w:pPr>
              <w:rPr>
                <w:lang w:val="es-ES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A161BE">
              <w:rPr>
                <w:lang w:val="es-ES"/>
              </w:rPr>
              <w:t xml:space="preserve"> </w:t>
            </w:r>
            <w:hyperlink r:id="rId8" w:anchor="{&quot;appno&quot;:[&quot;17802/10&quot;]}" w:tgtFrame="_blank" w:history="1">
              <w:r w:rsidRPr="00A161BE">
                <w:rPr>
                  <w:rStyle w:val="Hyperlink"/>
                  <w:color w:val="auto"/>
                  <w:u w:val="none"/>
                  <w:shd w:val="clear" w:color="auto" w:fill="FFFFFF"/>
                  <w:lang w:val="es-ES"/>
                </w:rPr>
                <w:t>17802/10</w:t>
              </w:r>
            </w:hyperlink>
          </w:p>
          <w:p w:rsidR="00B312C9" w:rsidRDefault="00B312C9" w:rsidP="00A558E5">
            <w:pPr>
              <w:rPr>
                <w:lang w:val="ro-RO"/>
              </w:rPr>
            </w:pPr>
          </w:p>
          <w:p w:rsidR="00B312C9" w:rsidRPr="00844B49" w:rsidRDefault="00B312C9" w:rsidP="00A558E5">
            <w:pPr>
              <w:rPr>
                <w:lang w:val="ro-RO"/>
              </w:rPr>
            </w:pPr>
            <w:r w:rsidRPr="00844B49">
              <w:rPr>
                <w:i/>
                <w:lang w:val="ro-RO"/>
              </w:rPr>
              <w:t xml:space="preserve">(Văcaru </w:t>
            </w:r>
            <w:r w:rsidRPr="00844B49">
              <w:rPr>
                <w:rFonts w:ascii="Tahoma" w:hAnsi="Tahoma" w:cs="Tahoma"/>
                <w:i/>
                <w:lang w:val="ro-RO"/>
              </w:rPr>
              <w:t>ș</w:t>
            </w:r>
            <w:r w:rsidRPr="00844B49">
              <w:rPr>
                <w:i/>
                <w:lang w:val="ro-RO"/>
              </w:rPr>
              <w:t>i al</w:t>
            </w:r>
            <w:r w:rsidRPr="00844B49">
              <w:rPr>
                <w:rFonts w:ascii="Tahoma" w:hAnsi="Tahoma" w:cs="Tahoma"/>
                <w:i/>
                <w:lang w:val="ro-RO"/>
              </w:rPr>
              <w:t>ț</w:t>
            </w:r>
            <w:r w:rsidRPr="00844B49">
              <w:rPr>
                <w:i/>
                <w:lang w:val="ro-RO"/>
              </w:rPr>
              <w:t>ii)</w:t>
            </w:r>
          </w:p>
          <w:p w:rsidR="00B312C9" w:rsidRPr="005341C8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AF384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A161B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octombrie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>2008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(irevocabilă în martie 2009), prin care s-a dispus </w:t>
            </w:r>
            <w:r w:rsidRPr="0005711E">
              <w:rPr>
                <w:rFonts w:ascii="Arial" w:hAnsi="Arial" w:cs="Arial"/>
                <w:b/>
                <w:sz w:val="20"/>
                <w:szCs w:val="20"/>
                <w:lang w:val="ro-RO"/>
              </w:rPr>
              <w:t>reintegrarea reclamant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</w:t>
            </w:r>
            <w:r w:rsidRPr="0005711E">
              <w:rPr>
                <w:rFonts w:ascii="Arial" w:hAnsi="Arial" w:cs="Arial"/>
                <w:b/>
                <w:sz w:val="20"/>
                <w:szCs w:val="20"/>
                <w:lang w:val="ro-RO"/>
              </w:rPr>
              <w:t>i pe post</w:t>
            </w:r>
          </w:p>
        </w:tc>
        <w:tc>
          <w:tcPr>
            <w:tcW w:w="1851" w:type="dxa"/>
          </w:tcPr>
          <w:p w:rsidR="00B312C9" w:rsidRPr="005D453F" w:rsidRDefault="00B312C9" w:rsidP="00A558E5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Primarul ora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ului Fete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ti</w:t>
            </w:r>
          </w:p>
        </w:tc>
        <w:tc>
          <w:tcPr>
            <w:tcW w:w="5839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- Hotărârea a fost executată </w:t>
            </w:r>
            <w:r w:rsidRPr="009B596C">
              <w:rPr>
                <w:rFonts w:ascii="Arial" w:hAnsi="Arial" w:cs="Arial"/>
                <w:sz w:val="20"/>
                <w:szCs w:val="20"/>
                <w:lang w:val="ro-RO"/>
              </w:rPr>
              <w:t>prin reintegrarea reclamantului pe post în data de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20 octombrie 2008 </w:t>
            </w:r>
            <w:r w:rsidRPr="000A69DB">
              <w:rPr>
                <w:rFonts w:ascii="Arial" w:hAnsi="Arial" w:cs="Arial"/>
                <w:sz w:val="20"/>
                <w:szCs w:val="20"/>
                <w:lang w:val="ro-RO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înainte de rămânerea irevocabilă a hotărârii</w:t>
            </w:r>
            <w:r w:rsidRPr="000A69DB">
              <w:rPr>
                <w:rFonts w:ascii="Arial" w:hAnsi="Arial" w:cs="Arial"/>
                <w:sz w:val="20"/>
                <w:szCs w:val="20"/>
                <w:lang w:val="ro-RO"/>
              </w:rPr>
              <w:t xml:space="preserve">). </w:t>
            </w: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- </w:t>
            </w:r>
            <w:r w:rsidRPr="001D141A">
              <w:rPr>
                <w:rFonts w:ascii="Arial" w:hAnsi="Arial" w:cs="Arial"/>
                <w:sz w:val="20"/>
                <w:szCs w:val="20"/>
                <w:lang w:val="ro-RO"/>
              </w:rPr>
              <w:t xml:space="preserve">În perioada 1 octombrie 2008-1 martie 2009 reclamanta a invocat diverse probleme medicale, prezentand numeroase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rapoarte</w:t>
            </w:r>
            <w:r w:rsidRPr="001D141A">
              <w:rPr>
                <w:rFonts w:ascii="Arial" w:hAnsi="Arial" w:cs="Arial"/>
                <w:sz w:val="20"/>
                <w:szCs w:val="20"/>
                <w:lang w:val="ro-RO"/>
              </w:rPr>
              <w:t xml:space="preserve"> care să ateste spitalizarea sa, ori certificate de conce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diu medical, care stabileau </w:t>
            </w:r>
            <w:r w:rsidRPr="001D141A">
              <w:rPr>
                <w:rFonts w:ascii="Arial" w:hAnsi="Arial" w:cs="Arial"/>
                <w:sz w:val="20"/>
                <w:szCs w:val="20"/>
                <w:lang w:val="ro-RO"/>
              </w:rPr>
              <w:t>o incapacitate temporară de muncă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  <w:r w:rsidRPr="001D141A">
              <w:rPr>
                <w:rFonts w:ascii="Arial" w:hAnsi="Arial" w:cs="Arial"/>
                <w:sz w:val="20"/>
                <w:szCs w:val="20"/>
                <w:lang w:val="ro-RO"/>
              </w:rPr>
              <w:t xml:space="preserve">  </w:t>
            </w:r>
            <w:r w:rsidRPr="00C10603">
              <w:rPr>
                <w:rFonts w:ascii="Arial" w:hAnsi="Arial" w:cs="Arial"/>
                <w:sz w:val="20"/>
                <w:szCs w:val="20"/>
                <w:lang w:val="ro-RO"/>
              </w:rPr>
              <w:t>La 1 martie 2009 reclamanta s-a pensionat pentru probleme medicale.</w:t>
            </w:r>
          </w:p>
          <w:p w:rsidR="00B312C9" w:rsidRPr="00C10603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highlight w:val="green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Din momentul reintegrării până la pensionare, reclamanta a beneficiat de toate drepturile aferente postului.</w:t>
            </w:r>
          </w:p>
          <w:p w:rsidR="00B312C9" w:rsidRPr="00D16822" w:rsidRDefault="00B312C9" w:rsidP="00637506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- </w:t>
            </w:r>
            <w:r w:rsidRPr="00E075AC">
              <w:rPr>
                <w:rFonts w:ascii="Arial" w:hAnsi="Arial" w:cs="Arial"/>
                <w:sz w:val="20"/>
                <w:szCs w:val="20"/>
                <w:lang w:val="ro-RO"/>
              </w:rPr>
              <w:t>CEDO a re</w:t>
            </w:r>
            <w:r w:rsidRPr="00E075A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E075AC">
              <w:rPr>
                <w:rFonts w:ascii="Arial" w:hAnsi="Arial" w:cs="Arial"/>
                <w:sz w:val="20"/>
                <w:szCs w:val="20"/>
                <w:lang w:val="ro-RO"/>
              </w:rPr>
              <w:t>inut că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reclamanta si-a pierdut calitatea de victimă din momentul executării </w:t>
            </w:r>
            <w:r w:rsidRPr="0045725C">
              <w:rPr>
                <w:rFonts w:ascii="Arial" w:hAnsi="Arial" w:cs="Arial"/>
                <w:b/>
                <w:sz w:val="20"/>
                <w:szCs w:val="20"/>
                <w:lang w:val="ro-RO"/>
              </w:rPr>
              <w:t>hotărârii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9B596C">
              <w:rPr>
                <w:rFonts w:ascii="Arial" w:hAnsi="Arial" w:cs="Arial"/>
                <w:sz w:val="20"/>
                <w:szCs w:val="20"/>
                <w:lang w:val="ro-RO"/>
              </w:rPr>
              <w:t>instan</w:t>
            </w:r>
            <w:r w:rsidRPr="009B596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9B596C">
              <w:rPr>
                <w:rFonts w:ascii="Arial" w:hAnsi="Arial" w:cs="Arial"/>
                <w:sz w:val="20"/>
                <w:szCs w:val="20"/>
                <w:lang w:val="ro-RO"/>
              </w:rPr>
              <w:t>ei interne.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A558E5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Pr="009548EF" w:rsidRDefault="00B312C9" w:rsidP="00A558E5">
            <w:pPr>
              <w:jc w:val="center"/>
              <w:rPr>
                <w:lang w:val="ro-RO"/>
              </w:rPr>
            </w:pPr>
            <w:r w:rsidRPr="009548EF">
              <w:rPr>
                <w:lang w:val="ro-RO"/>
              </w:rPr>
              <w:t>Cornel Irimescu</w:t>
            </w:r>
          </w:p>
          <w:p w:rsidR="00B312C9" w:rsidRPr="00DF4D15" w:rsidRDefault="00B312C9" w:rsidP="00A558E5">
            <w:pPr>
              <w:jc w:val="center"/>
              <w:rPr>
                <w:lang w:val="en-US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DF4D15">
              <w:rPr>
                <w:lang w:val="en-US"/>
              </w:rPr>
              <w:t xml:space="preserve"> </w:t>
            </w:r>
            <w:hyperlink r:id="rId9" w:anchor="{&quot;appno&quot;:[&quot;49565/11&quot;]}" w:tgtFrame="_blank" w:history="1">
              <w:r w:rsidRPr="00DF4D15">
                <w:rPr>
                  <w:rStyle w:val="Hyperlink"/>
                  <w:color w:val="auto"/>
                  <w:u w:val="none"/>
                  <w:shd w:val="clear" w:color="auto" w:fill="FFFFFF"/>
                  <w:lang w:val="en-US"/>
                </w:rPr>
                <w:t>49565/11</w:t>
              </w:r>
            </w:hyperlink>
          </w:p>
          <w:p w:rsidR="00B312C9" w:rsidRDefault="00B312C9" w:rsidP="00A558E5">
            <w:pPr>
              <w:rPr>
                <w:i/>
                <w:lang w:val="ro-RO"/>
              </w:rPr>
            </w:pPr>
          </w:p>
          <w:p w:rsidR="00B312C9" w:rsidRPr="00844B49" w:rsidRDefault="00B312C9" w:rsidP="00A558E5">
            <w:pPr>
              <w:rPr>
                <w:lang w:val="ro-RO"/>
              </w:rPr>
            </w:pPr>
            <w:r w:rsidRPr="00844B49">
              <w:rPr>
                <w:i/>
                <w:lang w:val="ro-RO"/>
              </w:rPr>
              <w:t xml:space="preserve">(Văcaru </w:t>
            </w:r>
            <w:r w:rsidRPr="00844B49">
              <w:rPr>
                <w:rFonts w:ascii="Tahoma" w:hAnsi="Tahoma" w:cs="Tahoma"/>
                <w:i/>
                <w:lang w:val="ro-RO"/>
              </w:rPr>
              <w:t>ș</w:t>
            </w:r>
            <w:r w:rsidRPr="00844B49">
              <w:rPr>
                <w:i/>
                <w:lang w:val="ro-RO"/>
              </w:rPr>
              <w:t>i al</w:t>
            </w:r>
            <w:r w:rsidRPr="00844B49">
              <w:rPr>
                <w:rFonts w:ascii="Tahoma" w:hAnsi="Tahoma" w:cs="Tahoma"/>
                <w:i/>
                <w:lang w:val="ro-RO"/>
              </w:rPr>
              <w:t>ț</w:t>
            </w:r>
            <w:r w:rsidRPr="00844B49">
              <w:rPr>
                <w:i/>
                <w:lang w:val="ro-RO"/>
              </w:rPr>
              <w:t>ii)</w:t>
            </w:r>
          </w:p>
          <w:p w:rsidR="00B312C9" w:rsidRPr="007424FE" w:rsidRDefault="00B312C9" w:rsidP="00A558E5">
            <w:pPr>
              <w:pStyle w:val="Heading3"/>
              <w:spacing w:before="0" w:after="0"/>
              <w:jc w:val="center"/>
              <w:rPr>
                <w:rFonts w:cs="Times New Roman"/>
                <w:b w:val="0"/>
                <w:bCs w:val="0"/>
                <w:sz w:val="20"/>
                <w:szCs w:val="24"/>
                <w:lang w:val="en-US"/>
              </w:rPr>
            </w:pPr>
          </w:p>
        </w:tc>
        <w:tc>
          <w:tcPr>
            <w:tcW w:w="3960" w:type="dxa"/>
          </w:tcPr>
          <w:p w:rsidR="00B312C9" w:rsidRPr="007D1BA1" w:rsidRDefault="00B312C9" w:rsidP="00DB126B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A161B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februarie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>200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9, (irevocabilă în decembrie 2010), prin care s-a dispus </w:t>
            </w:r>
            <w:r w:rsidRPr="005B67A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plata </w:t>
            </w: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>sumei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de 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20000 RON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cu titlu de prejudiciu moral pentru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5 luni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3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zile de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privare de libertate datorată unei erori judiciare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, precum şi suma de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12500 RON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pentru cheltuielile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de judecată.</w:t>
            </w:r>
          </w:p>
        </w:tc>
        <w:tc>
          <w:tcPr>
            <w:tcW w:w="1851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Statul, reprezentat de Ministerul Finanţelor Publice</w:t>
            </w:r>
          </w:p>
        </w:tc>
        <w:tc>
          <w:tcPr>
            <w:tcW w:w="5839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Reclamantul a formulat cerere de executare, desemnând cu aceea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ocazie un mandatar îndreptă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it să îl reprezinte pe toată durata procedurii.</w:t>
            </w:r>
          </w:p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iulie 2010, Statul român a executat hotărârea prin vărsarea în contul mandatarului a sumei stabilite prin hotarâre.</w:t>
            </w:r>
          </w:p>
          <w:p w:rsidR="00B312C9" w:rsidRDefault="00B312C9" w:rsidP="007756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 w:rsidRPr="00E075AC">
              <w:rPr>
                <w:rFonts w:ascii="Arial" w:hAnsi="Arial" w:cs="Arial"/>
                <w:sz w:val="20"/>
                <w:szCs w:val="20"/>
                <w:lang w:val="ro-RO"/>
              </w:rPr>
              <w:t>CEDO a re</w:t>
            </w:r>
            <w:r w:rsidRPr="00E075A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E075AC">
              <w:rPr>
                <w:rFonts w:ascii="Arial" w:hAnsi="Arial" w:cs="Arial"/>
                <w:sz w:val="20"/>
                <w:szCs w:val="20"/>
                <w:lang w:val="ro-RO"/>
              </w:rPr>
              <w:t>inut că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reclamantul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i-a pierdut calitatea de victimă din momentul executării </w:t>
            </w:r>
            <w:r w:rsidRPr="0066603F">
              <w:rPr>
                <w:rFonts w:ascii="Arial" w:hAnsi="Arial" w:cs="Arial"/>
                <w:sz w:val="20"/>
                <w:szCs w:val="20"/>
                <w:lang w:val="ro-RO"/>
              </w:rPr>
              <w:t xml:space="preserve">în mod corespunzător a </w:t>
            </w:r>
            <w:r w:rsidRPr="0045725C">
              <w:rPr>
                <w:rFonts w:ascii="Arial" w:hAnsi="Arial" w:cs="Arial"/>
                <w:b/>
                <w:sz w:val="20"/>
                <w:szCs w:val="20"/>
                <w:lang w:val="ro-RO"/>
              </w:rPr>
              <w:t>hotărârii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9B596C">
              <w:rPr>
                <w:rFonts w:ascii="Arial" w:hAnsi="Arial" w:cs="Arial"/>
                <w:sz w:val="20"/>
                <w:szCs w:val="20"/>
                <w:lang w:val="ro-RO"/>
              </w:rPr>
              <w:t>instan</w:t>
            </w:r>
            <w:r w:rsidRPr="009B596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9B596C">
              <w:rPr>
                <w:rFonts w:ascii="Arial" w:hAnsi="Arial" w:cs="Arial"/>
                <w:sz w:val="20"/>
                <w:szCs w:val="20"/>
                <w:lang w:val="ro-RO"/>
              </w:rPr>
              <w:t>ei interne.</w:t>
            </w:r>
          </w:p>
        </w:tc>
      </w:tr>
      <w:tr w:rsidR="00B312C9" w:rsidRPr="001F277E" w:rsidTr="00821440">
        <w:tc>
          <w:tcPr>
            <w:tcW w:w="507" w:type="dxa"/>
          </w:tcPr>
          <w:p w:rsidR="00B312C9" w:rsidRPr="005D453F" w:rsidRDefault="00B312C9" w:rsidP="00A558E5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558E5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3 februarie 2015</w:t>
            </w:r>
          </w:p>
          <w:p w:rsidR="00B312C9" w:rsidRPr="00DF4D15" w:rsidRDefault="00B312C9" w:rsidP="00A558E5">
            <w:pPr>
              <w:jc w:val="center"/>
              <w:rPr>
                <w:rFonts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F4D15">
              <w:rPr>
                <w:rFonts w:cs="Arial"/>
                <w:bCs/>
                <w:color w:val="000000"/>
                <w:szCs w:val="20"/>
                <w:shd w:val="clear" w:color="auto" w:fill="FFFFFF"/>
                <w:lang w:val="en-US"/>
              </w:rPr>
              <w:t>Olimpia Popa</w:t>
            </w:r>
          </w:p>
          <w:p w:rsidR="00B312C9" w:rsidRDefault="00B312C9" w:rsidP="00A558E5">
            <w:pPr>
              <w:jc w:val="center"/>
              <w:rPr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225E06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 </w:t>
            </w:r>
            <w:r w:rsidRPr="00225E06">
              <w:rPr>
                <w:lang w:val="ro-RO"/>
              </w:rPr>
              <w:t>71791/12</w:t>
            </w:r>
          </w:p>
          <w:p w:rsidR="00B312C9" w:rsidRDefault="00B312C9" w:rsidP="00A558E5">
            <w:pPr>
              <w:rPr>
                <w:lang w:val="ro-RO"/>
              </w:rPr>
            </w:pPr>
          </w:p>
          <w:p w:rsidR="00B312C9" w:rsidRPr="00844B49" w:rsidRDefault="00B312C9" w:rsidP="00A558E5">
            <w:pPr>
              <w:rPr>
                <w:lang w:val="ro-RO"/>
              </w:rPr>
            </w:pPr>
            <w:r w:rsidRPr="00844B49">
              <w:rPr>
                <w:i/>
                <w:lang w:val="ro-RO"/>
              </w:rPr>
              <w:t xml:space="preserve">(Văcaru </w:t>
            </w:r>
            <w:r w:rsidRPr="00844B49">
              <w:rPr>
                <w:rFonts w:ascii="Tahoma" w:hAnsi="Tahoma" w:cs="Tahoma"/>
                <w:i/>
                <w:lang w:val="ro-RO"/>
              </w:rPr>
              <w:t>ș</w:t>
            </w:r>
            <w:r w:rsidRPr="00844B49">
              <w:rPr>
                <w:i/>
                <w:lang w:val="ro-RO"/>
              </w:rPr>
              <w:t>i al</w:t>
            </w:r>
            <w:r w:rsidRPr="00844B49">
              <w:rPr>
                <w:rFonts w:ascii="Tahoma" w:hAnsi="Tahoma" w:cs="Tahoma"/>
                <w:i/>
                <w:lang w:val="ro-RO"/>
              </w:rPr>
              <w:t>ț</w:t>
            </w:r>
            <w:r w:rsidRPr="00844B49">
              <w:rPr>
                <w:i/>
                <w:lang w:val="ro-RO"/>
              </w:rPr>
              <w:t>ii)</w:t>
            </w:r>
          </w:p>
          <w:p w:rsidR="00B312C9" w:rsidRPr="005D453F" w:rsidRDefault="00B312C9" w:rsidP="00A558E5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A558E5">
            <w:pPr>
              <w:pStyle w:val="s6c21291f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A161BE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A161BE">
              <w:rPr>
                <w:rFonts w:ascii="Arial" w:hAnsi="Arial" w:cs="Arial"/>
                <w:sz w:val="20"/>
                <w:szCs w:val="20"/>
                <w:lang w:val="ro-RO"/>
              </w:rPr>
              <w:t>unei hotărâri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din iunie 2005 prin care s-a dispus </w:t>
            </w:r>
            <w:r w:rsidRPr="00B06DEC">
              <w:rPr>
                <w:rFonts w:ascii="Arial" w:hAnsi="Arial" w:cs="Arial"/>
                <w:b/>
                <w:sz w:val="20"/>
                <w:szCs w:val="20"/>
                <w:lang w:val="ro-RO"/>
              </w:rPr>
              <w:t>comunicarea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către reclamant a tuturor </w:t>
            </w:r>
            <w:r w:rsidRPr="00B06DEC">
              <w:rPr>
                <w:rFonts w:ascii="Arial" w:hAnsi="Arial" w:cs="Arial"/>
                <w:b/>
                <w:sz w:val="20"/>
                <w:szCs w:val="20"/>
                <w:lang w:val="ro-RO"/>
              </w:rPr>
              <w:t>documentelor relevante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referitoare la dreptul de </w:t>
            </w:r>
            <w:r w:rsidRPr="00B06DE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proprietatea asupra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unei parcele de pămâ</w:t>
            </w:r>
            <w:r w:rsidRPr="00B06DEC">
              <w:rPr>
                <w:rFonts w:ascii="Arial" w:hAnsi="Arial" w:cs="Arial"/>
                <w:b/>
                <w:sz w:val="20"/>
                <w:szCs w:val="20"/>
                <w:lang w:val="ro-RO"/>
              </w:rPr>
              <w:t>nt</w:t>
            </w:r>
          </w:p>
        </w:tc>
        <w:tc>
          <w:tcPr>
            <w:tcW w:w="1851" w:type="dxa"/>
          </w:tcPr>
          <w:p w:rsidR="00B312C9" w:rsidRPr="005D453F" w:rsidRDefault="00B312C9" w:rsidP="00A558E5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Primarul Municipiului Suceava</w:t>
            </w:r>
          </w:p>
        </w:tc>
        <w:tc>
          <w:tcPr>
            <w:tcW w:w="5839" w:type="dxa"/>
          </w:tcPr>
          <w:p w:rsidR="00B312C9" w:rsidRDefault="00B312C9" w:rsidP="00A558E5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Institu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 primarului a început executarea hotărârii prin transmiterea documentelor vizate de aceasta, prin po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ta, la adresa notificată de reclamantă. De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demersul a fost ini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iat de două ori, în niciuna dintre ocazii reclamanta nu a fost găsită la adresa men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ionată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nici nu s-a prezentat la oficiul po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tal pentru ridicarea acestora.</w:t>
            </w:r>
          </w:p>
          <w:p w:rsidR="00B312C9" w:rsidRPr="005D453F" w:rsidRDefault="00B312C9" w:rsidP="007756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CEDO a re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inut că statul român nu poate fi tras la răspundere pentru </w:t>
            </w:r>
            <w:r w:rsidRPr="00CC5F33">
              <w:rPr>
                <w:rFonts w:ascii="Arial" w:hAnsi="Arial" w:cs="Arial"/>
                <w:b/>
                <w:sz w:val="20"/>
                <w:szCs w:val="20"/>
                <w:lang w:val="ro-RO"/>
              </w:rPr>
              <w:t>lips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</w:t>
            </w:r>
            <w:r w:rsidRPr="00CC5F33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de cooperare a reclamant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cu autorită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ile statului</w:t>
            </w:r>
            <w:r w:rsidRPr="00CC5F33">
              <w:rPr>
                <w:rFonts w:ascii="Arial" w:hAnsi="Arial" w:cs="Arial"/>
                <w:b/>
                <w:sz w:val="20"/>
                <w:szCs w:val="20"/>
                <w:lang w:val="ro-RO"/>
              </w:rPr>
              <w:t>.</w:t>
            </w: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74733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 w:rsidRPr="00263BE5"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Pr="000A6A91" w:rsidRDefault="00B312C9" w:rsidP="000A6A91">
            <w:pPr>
              <w:rPr>
                <w:lang w:val="ro-RO"/>
              </w:rPr>
            </w:pPr>
          </w:p>
          <w:p w:rsidR="00B312C9" w:rsidRDefault="00B312C9" w:rsidP="000A6A91">
            <w:pPr>
              <w:jc w:val="center"/>
              <w:rPr>
                <w:lang w:val="ro-RO"/>
              </w:rPr>
            </w:pPr>
            <w:r w:rsidRPr="00263BE5">
              <w:rPr>
                <w:lang w:val="ro-RO"/>
              </w:rPr>
              <w:t>SC Blândul Ben Cm S.R.L.</w:t>
            </w:r>
          </w:p>
          <w:p w:rsidR="00B312C9" w:rsidRDefault="00B312C9" w:rsidP="00263BE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n˚ </w:t>
            </w:r>
            <w:r w:rsidRPr="00511CC4">
              <w:rPr>
                <w:lang w:val="ro-RO"/>
              </w:rPr>
              <w:t>3681/04</w:t>
            </w:r>
          </w:p>
          <w:p w:rsidR="00B312C9" w:rsidRDefault="00B312C9" w:rsidP="00263BE5">
            <w:pPr>
              <w:jc w:val="center"/>
              <w:rPr>
                <w:i/>
                <w:lang w:val="ro-RO"/>
              </w:rPr>
            </w:pPr>
            <w:r w:rsidRPr="00263BE5">
              <w:rPr>
                <w:i/>
                <w:lang w:val="ro-RO"/>
              </w:rPr>
              <w:t xml:space="preserve">(SC Blândul </w:t>
            </w:r>
          </w:p>
          <w:p w:rsidR="00B312C9" w:rsidRPr="00263BE5" w:rsidRDefault="00B312C9" w:rsidP="00263BE5">
            <w:pPr>
              <w:jc w:val="center"/>
              <w:rPr>
                <w:i/>
                <w:lang w:val="ro-RO"/>
              </w:rPr>
            </w:pPr>
            <w:r w:rsidRPr="00263BE5">
              <w:rPr>
                <w:i/>
                <w:lang w:val="ro-RO"/>
              </w:rPr>
              <w:t xml:space="preserve">Ben Cm S.R.L. </w:t>
            </w:r>
            <w:r w:rsidRPr="00263BE5">
              <w:rPr>
                <w:rFonts w:ascii="Tahoma" w:hAnsi="Tahoma" w:cs="Tahoma"/>
                <w:i/>
                <w:lang w:val="ro-RO"/>
              </w:rPr>
              <w:t>ș</w:t>
            </w:r>
            <w:r w:rsidRPr="00263BE5">
              <w:rPr>
                <w:i/>
                <w:lang w:val="ro-RO"/>
              </w:rPr>
              <w:t>i al</w:t>
            </w:r>
            <w:r w:rsidRPr="00263BE5">
              <w:rPr>
                <w:rFonts w:ascii="Tahoma" w:hAnsi="Tahoma" w:cs="Tahoma"/>
                <w:i/>
                <w:lang w:val="ro-RO"/>
              </w:rPr>
              <w:t>ț</w:t>
            </w:r>
            <w:r w:rsidRPr="00263BE5">
              <w:rPr>
                <w:i/>
                <w:lang w:val="ro-RO"/>
              </w:rPr>
              <w:t>ii)</w:t>
            </w:r>
          </w:p>
          <w:p w:rsidR="00B312C9" w:rsidRPr="00263BE5" w:rsidRDefault="00B312C9" w:rsidP="00A74733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9B51EA">
            <w:pPr>
              <w:pStyle w:val="s6c21291f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Nee</w:t>
            </w:r>
            <w:r w:rsidRPr="0008522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xecutarea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unor</w:t>
            </w:r>
            <w:r w:rsidRPr="00085225"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mai 2001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 mai 2002, prin care s-a dispus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anularea unei licita</w:t>
            </w:r>
            <w:r w:rsidRPr="006D2CD0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ii publice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respectiv,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a contractului încheiat ca urmare a licita</w:t>
            </w:r>
            <w:r w:rsidRPr="006D2CD0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iei anulate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pStyle w:val="s6c21291f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Fondul Proprietă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ii de Stat</w:t>
            </w:r>
          </w:p>
        </w:tc>
        <w:tc>
          <w:tcPr>
            <w:tcW w:w="5839" w:type="dxa"/>
          </w:tcPr>
          <w:p w:rsidR="00B312C9" w:rsidRDefault="00B312C9" w:rsidP="00430E63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esen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ă, reclamanta este nemul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umită de faptul că nu a câ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tigat licita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 publică în litigiu, al cărei obiect era cumpărarea societă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ii P. Prin hotărârea din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mai 2001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(care a constatat nulitatea procedurii de licita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ie)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nu i-a fost însă recunoscută reclamantei calitatea de adjudecatar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Default="00B312C9" w:rsidP="006D2C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În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aprilie 2002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societatea P. a fost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dizolvată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, iar în septembrie 2002 a fost radiată din registrul comer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ului.</w:t>
            </w:r>
          </w:p>
          <w:p w:rsidR="00B312C9" w:rsidRDefault="00B312C9" w:rsidP="006D2C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Guvernul a invocat în fa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 CEDO imposibilitatea obiectivă de executare, având în vedere că nicio instan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ă nu a recunoscut calitatea reclamantei de adjudecatar; în plus,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procedura de adjudecare nu mai putea fi reluată, având în vedere că societatea P. în litigiu a fost dizolvată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înainte de rămânerea irevocabilă a hotărârii prin care s-a constatat nulitatea contractului (mai 2002).</w:t>
            </w:r>
          </w:p>
          <w:p w:rsidR="00B312C9" w:rsidRDefault="00B312C9" w:rsidP="006D2C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admis că în cauză a existat o </w:t>
            </w:r>
            <w:r w:rsidRPr="006D2CD0">
              <w:rPr>
                <w:rFonts w:ascii="Arial" w:hAnsi="Arial" w:cs="Arial"/>
                <w:b/>
                <w:sz w:val="20"/>
                <w:szCs w:val="20"/>
                <w:lang w:val="ro-RO"/>
              </w:rPr>
              <w:t>imposibilitate obiectivă de executare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  <w:p w:rsidR="00B312C9" w:rsidRPr="005D453F" w:rsidRDefault="00B312C9" w:rsidP="006D2CD0">
            <w:pPr>
              <w:pStyle w:val="s6c21291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 w:rsidRPr="00263BE5"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Eugen Bălănescu</w:t>
            </w:r>
          </w:p>
          <w:p w:rsidR="00B312C9" w:rsidRDefault="00B312C9" w:rsidP="000107D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n° 13746/05</w:t>
            </w:r>
          </w:p>
          <w:p w:rsidR="00B312C9" w:rsidRPr="005D453F" w:rsidRDefault="00B312C9" w:rsidP="00727B3A">
            <w:pPr>
              <w:jc w:val="center"/>
              <w:rPr>
                <w:rFonts w:cs="Arial"/>
                <w:szCs w:val="20"/>
                <w:lang w:val="ro-RO"/>
              </w:rPr>
            </w:pPr>
            <w:r w:rsidRPr="00263BE5">
              <w:rPr>
                <w:i/>
                <w:lang w:val="ro-RO"/>
              </w:rPr>
              <w:t xml:space="preserve">(SC Blândul Ben Cm S.R.L. </w:t>
            </w:r>
            <w:r w:rsidRPr="00263BE5">
              <w:rPr>
                <w:rFonts w:ascii="Tahoma" w:hAnsi="Tahoma" w:cs="Tahoma"/>
                <w:i/>
                <w:lang w:val="ro-RO"/>
              </w:rPr>
              <w:t>ș</w:t>
            </w:r>
            <w:r w:rsidRPr="00263BE5">
              <w:rPr>
                <w:i/>
                <w:lang w:val="ro-RO"/>
              </w:rPr>
              <w:t>i al</w:t>
            </w:r>
            <w:r w:rsidRPr="00263BE5">
              <w:rPr>
                <w:rFonts w:ascii="Tahoma" w:hAnsi="Tahoma" w:cs="Tahoma"/>
                <w:i/>
                <w:lang w:val="ro-RO"/>
              </w:rPr>
              <w:t>ț</w:t>
            </w:r>
            <w:r w:rsidRPr="00263BE5">
              <w:rPr>
                <w:i/>
                <w:lang w:val="ro-RO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0107D1">
            <w:pPr>
              <w:pStyle w:val="s21d618bf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D63804">
              <w:rPr>
                <w:rFonts w:ascii="Arial" w:hAnsi="Arial" w:cs="Arial"/>
                <w:b/>
                <w:sz w:val="20"/>
                <w:szCs w:val="20"/>
                <w:lang w:val="ro-RO"/>
              </w:rPr>
              <w:t>Neexecutarea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unei hotărâri din octombrie 2002, prin care pârâtul a fost obligat să acorde reclamantului </w:t>
            </w:r>
            <w:r w:rsidRPr="00D63804">
              <w:rPr>
                <w:rFonts w:ascii="Arial" w:hAnsi="Arial" w:cs="Arial"/>
                <w:b/>
                <w:sz w:val="20"/>
                <w:szCs w:val="20"/>
                <w:lang w:val="ro-RO"/>
              </w:rPr>
              <w:t>venitul minim garantat şi ajutorul pentru încălzire termică,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în condiţiile Legii nr.416/2001 şi ale Normelor metodologice aferente.</w:t>
            </w:r>
          </w:p>
          <w:p w:rsidR="00B312C9" w:rsidRPr="005D453F" w:rsidRDefault="00B312C9" w:rsidP="000107D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1851" w:type="dxa"/>
          </w:tcPr>
          <w:p w:rsidR="00B312C9" w:rsidRPr="005D453F" w:rsidRDefault="00B312C9" w:rsidP="000107D1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Primarul Municipiului Medgidia</w:t>
            </w:r>
          </w:p>
        </w:tc>
        <w:tc>
          <w:tcPr>
            <w:tcW w:w="5839" w:type="dxa"/>
          </w:tcPr>
          <w:p w:rsidR="00B312C9" w:rsidRPr="005D453F" w:rsidRDefault="00B312C9" w:rsidP="000107D1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decembrie 2002, </w:t>
            </w:r>
            <w:r w:rsidRPr="00727B3A">
              <w:rPr>
                <w:rFonts w:cs="Arial"/>
                <w:szCs w:val="20"/>
                <w:lang w:val="ro-RO"/>
              </w:rPr>
              <w:t xml:space="preserve">reclamantul </w:t>
            </w:r>
            <w:r>
              <w:rPr>
                <w:rFonts w:cs="Arial"/>
                <w:szCs w:val="20"/>
                <w:lang w:val="ro-RO"/>
              </w:rPr>
              <w:t xml:space="preserve">a solicitat unui executor judecătoresc executarea silită a titlului său, iar în </w:t>
            </w:r>
            <w:r w:rsidRPr="00727B3A">
              <w:rPr>
                <w:rFonts w:cs="Arial"/>
                <w:b/>
                <w:szCs w:val="20"/>
                <w:lang w:val="ro-RO"/>
              </w:rPr>
              <w:t>februarie 2003</w:t>
            </w:r>
            <w:r>
              <w:rPr>
                <w:rFonts w:cs="Arial"/>
                <w:szCs w:val="20"/>
                <w:lang w:val="ro-RO"/>
              </w:rPr>
              <w:t xml:space="preserve"> </w:t>
            </w:r>
            <w:r w:rsidRPr="00D63804">
              <w:rPr>
                <w:rFonts w:cs="Arial"/>
                <w:b/>
                <w:szCs w:val="20"/>
                <w:lang w:val="ro-RO"/>
              </w:rPr>
              <w:t>a primit suma de 10.060.000 lei</w:t>
            </w:r>
            <w:r>
              <w:rPr>
                <w:rFonts w:cs="Arial"/>
                <w:szCs w:val="20"/>
                <w:lang w:val="ro-RO"/>
              </w:rPr>
              <w:t>.</w:t>
            </w:r>
          </w:p>
          <w:p w:rsidR="00B312C9" w:rsidRPr="005D453F" w:rsidRDefault="00B312C9" w:rsidP="00727B3A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constatat că </w:t>
            </w:r>
            <w:r w:rsidRPr="00D63804">
              <w:rPr>
                <w:rFonts w:ascii="Arial" w:hAnsi="Arial" w:cs="Arial"/>
                <w:b/>
                <w:sz w:val="20"/>
                <w:szCs w:val="20"/>
                <w:lang w:val="ro-RO"/>
              </w:rPr>
              <w:t>reclamantul şi-a pierdut calitatea de victimă întrucât titlul său a fost executat într-un termen rezonabil.</w:t>
            </w:r>
          </w:p>
        </w:tc>
      </w:tr>
      <w:tr w:rsidR="00B312C9" w:rsidRPr="002F71BA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Style w:val="s6d848db"/>
                <w:lang w:val="en-US"/>
              </w:rPr>
            </w:pPr>
            <w:r>
              <w:rPr>
                <w:rStyle w:val="s6d848db"/>
                <w:lang w:val="en-US"/>
              </w:rPr>
              <w:t>S.C. KHAWAM UNITED COMPANY S.R.L.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Style w:val="s6d848db"/>
                <w:lang w:val="en-US"/>
              </w:rPr>
            </w:pPr>
            <w:r>
              <w:rPr>
                <w:lang w:val="ro-RO"/>
              </w:rPr>
              <w:t xml:space="preserve">n° </w:t>
            </w:r>
            <w:r>
              <w:rPr>
                <w:rStyle w:val="s6d848db"/>
                <w:lang w:val="en-US"/>
              </w:rPr>
              <w:t>25424/06</w:t>
            </w:r>
          </w:p>
          <w:p w:rsidR="00B312C9" w:rsidRPr="000107D1" w:rsidRDefault="00B312C9" w:rsidP="000107D1">
            <w:pPr>
              <w:spacing w:line="276" w:lineRule="auto"/>
              <w:jc w:val="center"/>
              <w:rPr>
                <w:i/>
                <w:lang w:val="en-US"/>
              </w:rPr>
            </w:pPr>
          </w:p>
          <w:p w:rsidR="00B312C9" w:rsidRDefault="00B312C9" w:rsidP="000107D1">
            <w:pPr>
              <w:spacing w:line="276" w:lineRule="auto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b/>
                <w:szCs w:val="20"/>
                <w:lang w:val="ro-RO"/>
              </w:rPr>
              <w:t>Neexecutarea</w:t>
            </w:r>
            <w:r>
              <w:rPr>
                <w:rFonts w:cs="Arial"/>
                <w:szCs w:val="20"/>
                <w:lang w:val="ro-RO"/>
              </w:rPr>
              <w:t xml:space="preserve"> unei hotărâri din iunie 2005, prin care </w:t>
            </w:r>
            <w:r>
              <w:rPr>
                <w:rFonts w:cs="Arial"/>
                <w:b/>
                <w:szCs w:val="20"/>
                <w:lang w:val="ro-RO"/>
              </w:rPr>
              <w:t>au fost anulate un proces verbal de control şi o decizie fiscală</w:t>
            </w:r>
            <w:r>
              <w:rPr>
                <w:rFonts w:cs="Arial"/>
                <w:szCs w:val="20"/>
                <w:lang w:val="ro-RO"/>
              </w:rPr>
              <w:t xml:space="preserve"> emise de pârâte în iunie 2002, respectiv în iulie 2003, prin care reclamanta fusese obligată să vireze o serie de sume la bugetul de stat.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 </w:t>
            </w:r>
          </w:p>
        </w:tc>
        <w:tc>
          <w:tcPr>
            <w:tcW w:w="1851" w:type="dxa"/>
          </w:tcPr>
          <w:p w:rsidR="00B312C9" w:rsidRDefault="00B312C9" w:rsidP="000107D1">
            <w:pPr>
              <w:spacing w:line="276" w:lineRule="auto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Garda Financiară – Comisariatul Regional Bucureşti </w:t>
            </w:r>
          </w:p>
          <w:p w:rsidR="00B312C9" w:rsidRDefault="00B312C9" w:rsidP="000107D1">
            <w:pPr>
              <w:spacing w:line="276" w:lineRule="auto"/>
              <w:rPr>
                <w:rFonts w:cs="Arial"/>
                <w:szCs w:val="20"/>
                <w:lang w:val="ro-RO"/>
              </w:rPr>
            </w:pPr>
          </w:p>
          <w:p w:rsidR="00B312C9" w:rsidRDefault="00B312C9" w:rsidP="000107D1">
            <w:pPr>
              <w:spacing w:line="276" w:lineRule="auto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Direcţia Generală a Finanţelor Publice Bucureşti</w:t>
            </w:r>
          </w:p>
        </w:tc>
        <w:tc>
          <w:tcPr>
            <w:tcW w:w="5839" w:type="dxa"/>
          </w:tcPr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Guvernul a arătat că, anterior pronunţării titlului reclamantei, în decembrie 2003, aceasta a încheiat cu autorităţile fiscale </w:t>
            </w:r>
            <w:r>
              <w:rPr>
                <w:rFonts w:cs="Arial"/>
                <w:b/>
                <w:szCs w:val="20"/>
                <w:lang w:val="ro-RO"/>
              </w:rPr>
              <w:t xml:space="preserve">o convenţie </w:t>
            </w:r>
            <w:r>
              <w:rPr>
                <w:rFonts w:cs="Arial"/>
                <w:szCs w:val="20"/>
                <w:lang w:val="ro-RO"/>
              </w:rPr>
              <w:t>prin care i s-au acordat o serie de înlesniri la plată a unor obligaţii  restante la bugetul de stat.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Începând cu luna iulie 2005, </w:t>
            </w:r>
            <w:r>
              <w:rPr>
                <w:rFonts w:cs="Arial"/>
                <w:b/>
                <w:szCs w:val="20"/>
                <w:lang w:val="ro-RO"/>
              </w:rPr>
              <w:t>reclamanta nu a mai achitat ratele stabilite prin graficul din convenţia menţionată.</w:t>
            </w:r>
            <w:r>
              <w:rPr>
                <w:rFonts w:cs="Arial"/>
                <w:szCs w:val="20"/>
                <w:lang w:val="ro-RO"/>
              </w:rPr>
              <w:t xml:space="preserve"> 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aprilie 2006, autorităţile fiscale au solicitat reclamantei să se prezinte în vedere reglării fişei sale de plătitor. 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Reclamanta nu a dat curs solicitării autorităţilor, motiv pentru care acestea au efectuat </w:t>
            </w:r>
            <w:r>
              <w:rPr>
                <w:rFonts w:cs="Arial"/>
                <w:b/>
                <w:szCs w:val="20"/>
                <w:lang w:val="ro-RO"/>
              </w:rPr>
              <w:t>compensarea din oficiu</w:t>
            </w:r>
            <w:r>
              <w:rPr>
                <w:rFonts w:cs="Arial"/>
                <w:szCs w:val="20"/>
                <w:lang w:val="ro-RO"/>
              </w:rPr>
              <w:t>, rezultând o datorie a reclamantei de 63.312 RON.</w:t>
            </w:r>
          </w:p>
          <w:p w:rsidR="00B312C9" w:rsidRDefault="00B312C9" w:rsidP="00225A20">
            <w:pPr>
              <w:pStyle w:val="s21d618bf"/>
              <w:spacing w:before="0" w:beforeAutospacing="0" w:after="0" w:afterAutospacing="0"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respins cererea reclamantei, subliniind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lipsa de cooperare a acesteia cu autorităţile naţionale şi nerespectarea de către aceasta a reglementărilor interne.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Adriana Bogheanu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n° 33998/06</w:t>
            </w:r>
          </w:p>
          <w:p w:rsidR="00B312C9" w:rsidRDefault="00B312C9" w:rsidP="000107D1">
            <w:pPr>
              <w:spacing w:line="276" w:lineRule="auto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Default="00B312C9" w:rsidP="008430BA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b/>
                <w:szCs w:val="20"/>
                <w:lang w:val="ro-RO"/>
              </w:rPr>
              <w:t>Neexecutarea</w:t>
            </w:r>
            <w:r>
              <w:rPr>
                <w:rFonts w:cs="Arial"/>
                <w:szCs w:val="20"/>
                <w:lang w:val="ro-RO"/>
              </w:rPr>
              <w:t xml:space="preserve"> unei hotărâri din februarie 2006, prin care s-a dispus </w:t>
            </w:r>
            <w:r>
              <w:rPr>
                <w:rFonts w:cs="Arial"/>
                <w:b/>
                <w:szCs w:val="20"/>
                <w:lang w:val="ro-RO"/>
              </w:rPr>
              <w:t xml:space="preserve">reintegrarea reclamantei </w:t>
            </w:r>
            <w:r>
              <w:rPr>
                <w:rFonts w:cs="Arial"/>
                <w:szCs w:val="20"/>
                <w:lang w:val="ro-RO"/>
              </w:rPr>
              <w:t>pe postul deţinut anterior reorganizării instituţiei şi</w:t>
            </w:r>
            <w:r>
              <w:rPr>
                <w:rFonts w:cs="Arial"/>
                <w:b/>
                <w:szCs w:val="20"/>
                <w:lang w:val="ro-RO"/>
              </w:rPr>
              <w:t xml:space="preserve"> plata drepturilor salariale aferente.</w:t>
            </w:r>
          </w:p>
        </w:tc>
        <w:tc>
          <w:tcPr>
            <w:tcW w:w="1851" w:type="dxa"/>
          </w:tcPr>
          <w:p w:rsidR="00B312C9" w:rsidRDefault="00B312C9" w:rsidP="000107D1">
            <w:pPr>
              <w:spacing w:line="276" w:lineRule="auto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Directorul general al CAS Dâmboviţa</w:t>
            </w:r>
          </w:p>
        </w:tc>
        <w:tc>
          <w:tcPr>
            <w:tcW w:w="5839" w:type="dxa"/>
          </w:tcPr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Guvernul a arătat că, printr-o sentinţă din decembrie 2006, irevocabilă în martie 2007, instanţele au acordat reclamantei </w:t>
            </w:r>
            <w:r>
              <w:rPr>
                <w:rFonts w:cs="Arial"/>
                <w:b/>
                <w:szCs w:val="20"/>
                <w:lang w:val="ro-RO"/>
              </w:rPr>
              <w:t>despăgubiri morale pentru suferinţele cauzate ca urmare a neexecutării titlului său,</w:t>
            </w:r>
            <w:r>
              <w:rPr>
                <w:rFonts w:cs="Arial"/>
                <w:szCs w:val="20"/>
                <w:lang w:val="ro-RO"/>
              </w:rPr>
              <w:t xml:space="preserve"> în cuantum de 60.000 RON. Această sumă a fost achitată în cursul lunii decembrie 2007.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b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plus, la data de 8 octombrie 2008, </w:t>
            </w:r>
            <w:r>
              <w:rPr>
                <w:rFonts w:cs="Arial"/>
                <w:b/>
                <w:szCs w:val="20"/>
                <w:lang w:val="ro-RO"/>
              </w:rPr>
              <w:t>reclamanta a fost numită în funcţia de conducere reclamată.</w:t>
            </w:r>
          </w:p>
          <w:p w:rsidR="00B312C9" w:rsidRDefault="00B312C9" w:rsidP="008430BA">
            <w:pPr>
              <w:pStyle w:val="s21d618bf"/>
              <w:spacing w:before="0" w:beforeAutospacing="0" w:after="0" w:afterAutospacing="0"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constatat că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reclamanta a pierdut calitatea de victimă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întrucât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instanţele naţionale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au constatat încălcarea drepturilor sale şi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i-au acordat despăgubiri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într-un cuantum </w:t>
            </w:r>
            <w:r w:rsidRPr="008430BA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uficient pentru executarea cu întârziere a titlului său.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Costache Bădic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n° 36636/06</w:t>
            </w:r>
          </w:p>
          <w:p w:rsidR="00B312C9" w:rsidRDefault="00B312C9" w:rsidP="000107D1">
            <w:pPr>
              <w:spacing w:line="276" w:lineRule="auto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Default="00B312C9" w:rsidP="007E2193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b/>
                <w:szCs w:val="20"/>
                <w:lang w:val="ro-RO"/>
              </w:rPr>
              <w:t>Neexecutarea</w:t>
            </w:r>
            <w:r>
              <w:rPr>
                <w:rFonts w:cs="Arial"/>
                <w:szCs w:val="20"/>
                <w:lang w:val="ro-RO"/>
              </w:rPr>
              <w:t xml:space="preserve"> unei hotărâri din  aprilie 2006, prin care pârâta a fost obligată să achite </w:t>
            </w:r>
            <w:r>
              <w:rPr>
                <w:rFonts w:cs="Arial"/>
                <w:b/>
                <w:szCs w:val="20"/>
                <w:lang w:val="ro-RO"/>
              </w:rPr>
              <w:t xml:space="preserve">suma de 30.000.000 ROL </w:t>
            </w:r>
            <w:r>
              <w:rPr>
                <w:rFonts w:cs="Arial"/>
                <w:szCs w:val="20"/>
                <w:lang w:val="ro-RO"/>
              </w:rPr>
              <w:t xml:space="preserve">cu titlu de despăgubiri civile, </w:t>
            </w:r>
            <w:r>
              <w:rPr>
                <w:rFonts w:cs="Arial"/>
                <w:b/>
                <w:szCs w:val="20"/>
                <w:lang w:val="ro-RO"/>
              </w:rPr>
              <w:t>să ridice un stâlp aflat pe proprietatea reclamantului</w:t>
            </w:r>
            <w:r>
              <w:rPr>
                <w:rFonts w:cs="Arial"/>
                <w:szCs w:val="20"/>
                <w:lang w:val="ro-RO"/>
              </w:rPr>
              <w:t xml:space="preserve"> şi </w:t>
            </w:r>
            <w:r>
              <w:rPr>
                <w:rFonts w:cs="Arial"/>
                <w:b/>
                <w:szCs w:val="20"/>
                <w:lang w:val="ro-RO"/>
              </w:rPr>
              <w:t>să emită un aviz în vederea construirii unui imobil</w:t>
            </w:r>
            <w:r>
              <w:rPr>
                <w:rFonts w:cs="Arial"/>
                <w:szCs w:val="20"/>
                <w:lang w:val="ro-RO"/>
              </w:rPr>
              <w:t xml:space="preserve"> dacă proiectul de construcţie îndeplineşte toate celelalte criterii legale.</w:t>
            </w:r>
          </w:p>
        </w:tc>
        <w:tc>
          <w:tcPr>
            <w:tcW w:w="1851" w:type="dxa"/>
          </w:tcPr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S.C. Electrica Muntenia Nord S.A.</w:t>
            </w:r>
          </w:p>
        </w:tc>
        <w:tc>
          <w:tcPr>
            <w:tcW w:w="5839" w:type="dxa"/>
          </w:tcPr>
          <w:p w:rsidR="00B312C9" w:rsidRDefault="00B312C9" w:rsidP="000107D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august 2006, </w:t>
            </w:r>
            <w:r>
              <w:rPr>
                <w:rFonts w:cs="Arial"/>
                <w:b/>
                <w:szCs w:val="20"/>
                <w:lang w:val="ro-RO"/>
              </w:rPr>
              <w:t>pârâta a achitat reclamantului suma de 9.809,23 RON,</w:t>
            </w:r>
            <w:r>
              <w:rPr>
                <w:rFonts w:cs="Arial"/>
                <w:szCs w:val="20"/>
                <w:lang w:val="ro-RO"/>
              </w:rPr>
              <w:t xml:space="preserve"> reprezentând despăgubiri actualizate cu rata inflaţiei şi cheltuieli de executare.</w:t>
            </w:r>
          </w:p>
          <w:p w:rsidR="00B312C9" w:rsidRDefault="00B312C9" w:rsidP="000107D1">
            <w:pPr>
              <w:spacing w:line="276" w:lineRule="auto"/>
              <w:jc w:val="both"/>
              <w:rPr>
                <w:rFonts w:cs="Arial"/>
                <w:b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În mai 2008, </w:t>
            </w:r>
            <w:r>
              <w:rPr>
                <w:rFonts w:cs="Arial"/>
                <w:b/>
                <w:szCs w:val="20"/>
                <w:lang w:val="ro-RO"/>
              </w:rPr>
              <w:t>reprezentanţii pârâtei s-au deplasat la proprietatea reclamantului pentru a ridica stâlpul, dar acesta nu le-a permis accesul pe terenul său.</w:t>
            </w:r>
          </w:p>
          <w:p w:rsidR="00B312C9" w:rsidRDefault="00B312C9" w:rsidP="00045301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CEDO a constatat că titlul reclamantului fost executat în parte din cauza </w:t>
            </w:r>
            <w:r>
              <w:rPr>
                <w:rFonts w:cs="Arial"/>
                <w:b/>
                <w:szCs w:val="20"/>
                <w:lang w:val="ro-RO"/>
              </w:rPr>
              <w:t>lipsei de cooperare a reclamantului cu autorităţile naţionale, contribuind astfel în mod esenţial la neexecutarea titlului în discuţie.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S.C. Minas S.R.L.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n°50357/06</w:t>
            </w:r>
          </w:p>
          <w:p w:rsidR="00B312C9" w:rsidRDefault="00B312C9" w:rsidP="000107D1">
            <w:pPr>
              <w:spacing w:line="276" w:lineRule="auto"/>
              <w:jc w:val="center"/>
              <w:rPr>
                <w:i/>
                <w:lang w:val="ro-RO"/>
              </w:rPr>
            </w:pPr>
            <w:r>
              <w:rPr>
                <w:lang w:val="ro-RO"/>
              </w:rPr>
              <w:t xml:space="preserve"> </w:t>
            </w: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  <w:p w:rsidR="00B312C9" w:rsidRDefault="00B312C9" w:rsidP="000107D1">
            <w:pPr>
              <w:spacing w:line="276" w:lineRule="auto"/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0107D1" w:rsidRDefault="00B312C9" w:rsidP="006F5354">
            <w:pPr>
              <w:pStyle w:val="Heading2"/>
              <w:framePr w:hSpace="0" w:wrap="auto" w:vAnchor="margin" w:hAnchor="text" w:xAlign="left" w:yAlign="inline"/>
              <w:spacing w:line="276" w:lineRule="auto"/>
            </w:pPr>
            <w:r w:rsidRPr="000107D1">
              <w:rPr>
                <w:b/>
              </w:rPr>
              <w:t>Neexecutarea</w:t>
            </w:r>
            <w:r w:rsidRPr="000107D1">
              <w:t xml:space="preserve"> unei hotărâri din decembrie 2005, prin care pârâtul a fost obligat să </w:t>
            </w:r>
            <w:r w:rsidRPr="006F5354">
              <w:rPr>
                <w:b/>
              </w:rPr>
              <w:t>plătească contravaloarea unor lucrări</w:t>
            </w:r>
            <w:r w:rsidRPr="000107D1">
              <w:t>.</w:t>
            </w:r>
          </w:p>
        </w:tc>
        <w:tc>
          <w:tcPr>
            <w:tcW w:w="1851" w:type="dxa"/>
          </w:tcPr>
          <w:p w:rsidR="00B312C9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Consiliul local Găgeşti</w:t>
            </w:r>
          </w:p>
        </w:tc>
        <w:tc>
          <w:tcPr>
            <w:tcW w:w="5839" w:type="dxa"/>
          </w:tcPr>
          <w:p w:rsidR="00B312C9" w:rsidRPr="00F75D8C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en-US"/>
              </w:rPr>
            </w:pPr>
            <w:r w:rsidRPr="00F75D8C">
              <w:rPr>
                <w:lang w:val="en-US"/>
              </w:rPr>
              <w:t xml:space="preserve">- Guvernul a arătat că, în decembrie 2007, </w:t>
            </w:r>
            <w:r w:rsidRPr="00F75D8C">
              <w:rPr>
                <w:b/>
                <w:lang w:val="en-US"/>
              </w:rPr>
              <w:t>debitorul a achitat reclamantei suma datorată.</w:t>
            </w:r>
            <w:r w:rsidRPr="00F75D8C">
              <w:rPr>
                <w:lang w:val="en-US"/>
              </w:rPr>
              <w:t xml:space="preserve"> Totodată, Guvernul a subliniat caracterul abuziv al comportamentului reclamantei care nu a adus la cunoştinţa Curţii faptul că împotriva sa se deschisese procedura falimentului, că administratorul său pierduse calitatea de reprezentant al societăţii şi că hotărârea fusese executată.</w:t>
            </w:r>
          </w:p>
          <w:p w:rsidR="00B312C9" w:rsidRDefault="00B312C9" w:rsidP="001F277E">
            <w:pPr>
              <w:spacing w:line="276" w:lineRule="auto"/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CEDO a constatat că reclamanta nu a transmis informaţii esenţiale în cauză, </w:t>
            </w:r>
            <w:r>
              <w:rPr>
                <w:rFonts w:cs="Arial"/>
                <w:b/>
                <w:szCs w:val="20"/>
                <w:lang w:val="ro-RO"/>
              </w:rPr>
              <w:t>exercitând astfel în mod abuziv dreptul său de a formula o plângere la CEDO.</w:t>
            </w: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Camelia Vînătoru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n° 12860/12</w:t>
            </w:r>
          </w:p>
          <w:p w:rsidR="00B312C9" w:rsidRDefault="00B312C9" w:rsidP="002521D6">
            <w:pPr>
              <w:spacing w:line="276" w:lineRule="auto"/>
              <w:jc w:val="center"/>
              <w:rPr>
                <w:b/>
                <w:szCs w:val="20"/>
                <w:lang w:val="ro-RO"/>
              </w:rPr>
            </w:pP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</w:tc>
        <w:tc>
          <w:tcPr>
            <w:tcW w:w="3960" w:type="dxa"/>
          </w:tcPr>
          <w:p w:rsidR="00B312C9" w:rsidRDefault="00B312C9" w:rsidP="002521D6">
            <w:pPr>
              <w:pStyle w:val="Heading2"/>
              <w:framePr w:hSpace="0" w:wrap="auto" w:vAnchor="margin" w:hAnchor="text" w:xAlign="left" w:yAlign="inline"/>
              <w:spacing w:line="276" w:lineRule="auto"/>
            </w:pPr>
            <w:r w:rsidRPr="000107D1">
              <w:rPr>
                <w:b/>
              </w:rPr>
              <w:t>Neexecutarea</w:t>
            </w:r>
            <w:r w:rsidRPr="000107D1">
              <w:t xml:space="preserve"> unei hotărâri din decembrie 2011, prin care  pârâta a fost obligată să restituie </w:t>
            </w:r>
            <w:r w:rsidRPr="000107D1">
              <w:rPr>
                <w:b/>
              </w:rPr>
              <w:t>taxa de primă înmatriculare</w:t>
            </w:r>
            <w:r w:rsidRPr="000107D1">
              <w:t>, plus dobânda, în condiţiile art. 124 şi art. 117 Cod procedură fiscală.</w:t>
            </w:r>
          </w:p>
        </w:tc>
        <w:tc>
          <w:tcPr>
            <w:tcW w:w="1851" w:type="dxa"/>
          </w:tcPr>
          <w:p w:rsidR="00B312C9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Administraţia Financiară Câmpulung</w:t>
            </w:r>
          </w:p>
        </w:tc>
        <w:tc>
          <w:tcPr>
            <w:tcW w:w="5839" w:type="dxa"/>
          </w:tcPr>
          <w:p w:rsidR="00B312C9" w:rsidRPr="000107D1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fr-FR"/>
              </w:rPr>
            </w:pPr>
            <w:r w:rsidRPr="000107D1">
              <w:rPr>
                <w:lang w:val="fr-FR"/>
              </w:rPr>
              <w:t xml:space="preserve">-  </w:t>
            </w:r>
            <w:r>
              <w:rPr>
                <w:lang w:val="fr-FR"/>
              </w:rPr>
              <w:t>Î</w:t>
            </w:r>
            <w:r w:rsidRPr="000107D1">
              <w:rPr>
                <w:lang w:val="fr-FR"/>
              </w:rPr>
              <w:t>n ianuarie 2012, pârâta a achitat reclamantei suma datorată.</w:t>
            </w:r>
          </w:p>
          <w:p w:rsidR="00B312C9" w:rsidRDefault="00B312C9" w:rsidP="002521D6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CEDO a constatat că </w:t>
            </w:r>
            <w:r>
              <w:rPr>
                <w:rFonts w:cs="Arial"/>
                <w:b/>
                <w:szCs w:val="20"/>
                <w:lang w:val="ro-RO"/>
              </w:rPr>
              <w:t>reclamanta şi-a pierdut calitatea de victimă întrucât titlul său a fost executat într-un termen rezonabil.</w:t>
            </w:r>
          </w:p>
        </w:tc>
      </w:tr>
      <w:tr w:rsidR="00B312C9" w:rsidRPr="0037578C" w:rsidTr="00821440">
        <w:tc>
          <w:tcPr>
            <w:tcW w:w="507" w:type="dxa"/>
          </w:tcPr>
          <w:p w:rsidR="00B312C9" w:rsidRPr="005D453F" w:rsidRDefault="00B312C9" w:rsidP="000107D1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107D1">
            <w:pPr>
              <w:pStyle w:val="Heading3"/>
              <w:spacing w:before="0" w:after="0" w:line="276" w:lineRule="auto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18 iunie 2015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Emanoil Mihăilescu</w:t>
            </w:r>
          </w:p>
          <w:p w:rsidR="00B312C9" w:rsidRDefault="00B312C9" w:rsidP="000107D1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n° 29260/12</w:t>
            </w:r>
          </w:p>
          <w:p w:rsidR="00B312C9" w:rsidRDefault="00B312C9" w:rsidP="0039051E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i/>
                <w:lang w:val="ro-RO"/>
              </w:rPr>
              <w:t xml:space="preserve">(SC Blândul Ben Cm S.R.L. </w:t>
            </w:r>
            <w:r>
              <w:rPr>
                <w:rFonts w:ascii="Tahoma" w:hAnsi="Tahoma" w:cs="Tahoma"/>
                <w:i/>
                <w:lang w:val="ro-RO"/>
              </w:rPr>
              <w:t>ș</w:t>
            </w:r>
            <w:r>
              <w:rPr>
                <w:i/>
                <w:lang w:val="ro-RO"/>
              </w:rPr>
              <w:t>i al</w:t>
            </w:r>
            <w:r>
              <w:rPr>
                <w:rFonts w:ascii="Tahoma" w:hAnsi="Tahoma" w:cs="Tahoma"/>
                <w:i/>
                <w:lang w:val="ro-RO"/>
              </w:rPr>
              <w:t>ț</w:t>
            </w:r>
            <w:r>
              <w:rPr>
                <w:i/>
                <w:lang w:val="ro-RO"/>
              </w:rPr>
              <w:t>ii)</w:t>
            </w:r>
          </w:p>
        </w:tc>
        <w:tc>
          <w:tcPr>
            <w:tcW w:w="3960" w:type="dxa"/>
          </w:tcPr>
          <w:p w:rsidR="00B312C9" w:rsidRPr="0039051E" w:rsidRDefault="00B312C9" w:rsidP="0039051E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fr-FR"/>
              </w:rPr>
            </w:pPr>
            <w:r w:rsidRPr="0039051E">
              <w:rPr>
                <w:b/>
                <w:lang w:val="fr-FR"/>
              </w:rPr>
              <w:t>Neexecutarea</w:t>
            </w:r>
            <w:r w:rsidRPr="0039051E">
              <w:rPr>
                <w:lang w:val="fr-FR"/>
              </w:rPr>
              <w:t xml:space="preserve"> unei hotărâri din octombrie 2011, prin care pârâtul a fost obligat </w:t>
            </w:r>
            <w:r w:rsidRPr="0039051E">
              <w:rPr>
                <w:b/>
                <w:lang w:val="fr-FR"/>
              </w:rPr>
              <w:t>să plătească suma</w:t>
            </w:r>
            <w:r w:rsidRPr="0039051E">
              <w:rPr>
                <w:lang w:val="fr-FR"/>
              </w:rPr>
              <w:t xml:space="preserve"> de 70.000 </w:t>
            </w:r>
            <w:r>
              <w:rPr>
                <w:lang w:val="fr-FR"/>
              </w:rPr>
              <w:t>EUR</w:t>
            </w:r>
            <w:r w:rsidRPr="0039051E">
              <w:rPr>
                <w:lang w:val="fr-FR"/>
              </w:rPr>
              <w:t>.</w:t>
            </w:r>
          </w:p>
        </w:tc>
        <w:tc>
          <w:tcPr>
            <w:tcW w:w="1851" w:type="dxa"/>
          </w:tcPr>
          <w:p w:rsidR="00B312C9" w:rsidRDefault="00B312C9" w:rsidP="000107D1">
            <w:pPr>
              <w:spacing w:line="276" w:lineRule="auto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Statul român prin Ministerul Finanţelor Publice</w:t>
            </w:r>
          </w:p>
        </w:tc>
        <w:tc>
          <w:tcPr>
            <w:tcW w:w="5839" w:type="dxa"/>
          </w:tcPr>
          <w:p w:rsidR="00B312C9" w:rsidRPr="000107D1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</w:pPr>
            <w:r w:rsidRPr="000107D1">
              <w:t xml:space="preserve">- </w:t>
            </w:r>
            <w:r>
              <w:t>Î</w:t>
            </w:r>
            <w:r w:rsidRPr="000107D1">
              <w:t xml:space="preserve">n </w:t>
            </w:r>
            <w:r w:rsidRPr="0039051E">
              <w:rPr>
                <w:b/>
              </w:rPr>
              <w:t>mai 2012</w:t>
            </w:r>
            <w:r w:rsidRPr="000107D1">
              <w:t>, pârâtul a achi</w:t>
            </w:r>
            <w:r>
              <w:t>tat reclamantului suma datorată.</w:t>
            </w:r>
          </w:p>
          <w:p w:rsidR="00B312C9" w:rsidRPr="000107D1" w:rsidRDefault="00B312C9" w:rsidP="000107D1">
            <w:pPr>
              <w:pStyle w:val="Heading2"/>
              <w:framePr w:hSpace="0" w:wrap="auto" w:vAnchor="margin" w:hAnchor="text" w:xAlign="left" w:yAlign="inline"/>
              <w:spacing w:line="276" w:lineRule="auto"/>
              <w:rPr>
                <w:lang w:val="fr-FR"/>
              </w:rPr>
            </w:pPr>
            <w:r w:rsidRPr="000107D1">
              <w:rPr>
                <w:lang w:val="fr-FR"/>
              </w:rPr>
              <w:t xml:space="preserve">- CEDO a constatat că </w:t>
            </w:r>
            <w:r w:rsidRPr="000107D1">
              <w:rPr>
                <w:b/>
                <w:lang w:val="fr-FR"/>
              </w:rPr>
              <w:t>reclamantul şi-a pierdut calitatea de victimă întrucât titlul său a fost executat într-un termen rezonabil.</w:t>
            </w:r>
          </w:p>
          <w:p w:rsidR="00B312C9" w:rsidRDefault="00B312C9" w:rsidP="000107D1">
            <w:pPr>
              <w:spacing w:line="276" w:lineRule="auto"/>
              <w:jc w:val="both"/>
              <w:rPr>
                <w:lang w:val="ro-RO"/>
              </w:rPr>
            </w:pPr>
          </w:p>
        </w:tc>
      </w:tr>
      <w:tr w:rsidR="00B312C9" w:rsidRPr="008F11D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263BE5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5B4279" w:rsidRDefault="00B312C9" w:rsidP="00263BE5">
            <w:pPr>
              <w:jc w:val="center"/>
              <w:rPr>
                <w:lang w:val="en-US"/>
              </w:rPr>
            </w:pPr>
            <w:r w:rsidRPr="005B4279">
              <w:rPr>
                <w:lang w:val="en-US"/>
              </w:rPr>
              <w:t>S.C. YOUR FRIEND S.R.L.</w:t>
            </w:r>
          </w:p>
          <w:p w:rsidR="00B312C9" w:rsidRDefault="00B312C9" w:rsidP="00263B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n˚ </w:t>
            </w:r>
            <w:r w:rsidRPr="008F11D9">
              <w:rPr>
                <w:lang w:val="en-US"/>
              </w:rPr>
              <w:t>44669/05</w:t>
            </w:r>
          </w:p>
          <w:p w:rsidR="00B312C9" w:rsidRPr="006653EE" w:rsidRDefault="00B312C9" w:rsidP="00263BE5">
            <w:pPr>
              <w:jc w:val="center"/>
              <w:rPr>
                <w:rFonts w:cs="Arial"/>
                <w:i/>
                <w:szCs w:val="20"/>
                <w:lang w:val="en-US"/>
              </w:rPr>
            </w:pPr>
            <w:r w:rsidRPr="006653EE">
              <w:rPr>
                <w:i/>
                <w:lang w:val="en-US"/>
              </w:rPr>
              <w:t xml:space="preserve">(S.C. YOUR FRIEND S.R.L. </w:t>
            </w:r>
            <w:r w:rsidRPr="006653EE">
              <w:rPr>
                <w:rFonts w:ascii="Tahoma" w:hAnsi="Tahoma" w:cs="Tahoma"/>
                <w:i/>
                <w:lang w:val="en-US"/>
              </w:rPr>
              <w:t>ș</w:t>
            </w:r>
            <w:r w:rsidRPr="006653EE">
              <w:rPr>
                <w:i/>
                <w:lang w:val="en-US"/>
              </w:rPr>
              <w:t>i al</w:t>
            </w:r>
            <w:r w:rsidRPr="006653EE">
              <w:rPr>
                <w:rFonts w:ascii="Tahoma" w:hAnsi="Tahoma" w:cs="Tahoma"/>
                <w:i/>
                <w:lang w:val="en-US"/>
              </w:rPr>
              <w:t>ț</w:t>
            </w:r>
            <w:r w:rsidRPr="006653EE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15601B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b/>
                <w:szCs w:val="20"/>
                <w:lang w:val="ro-RO"/>
              </w:rPr>
              <w:t>Neexecutarea</w:t>
            </w:r>
            <w:r w:rsidRPr="005D453F">
              <w:rPr>
                <w:rFonts w:cs="Arial"/>
                <w:szCs w:val="20"/>
                <w:lang w:val="ro-RO"/>
              </w:rPr>
              <w:t xml:space="preserve"> unei hotărâri din </w:t>
            </w:r>
            <w:r>
              <w:rPr>
                <w:rFonts w:cs="Arial"/>
                <w:szCs w:val="20"/>
                <w:lang w:val="ro-RO"/>
              </w:rPr>
              <w:t xml:space="preserve">februarie </w:t>
            </w:r>
            <w:r w:rsidRPr="005D453F">
              <w:rPr>
                <w:rFonts w:cs="Arial"/>
                <w:szCs w:val="20"/>
                <w:lang w:val="ro-RO"/>
              </w:rPr>
              <w:t>200</w:t>
            </w:r>
            <w:r>
              <w:rPr>
                <w:rFonts w:cs="Arial"/>
                <w:szCs w:val="20"/>
                <w:lang w:val="ro-RO"/>
              </w:rPr>
              <w:t>4</w:t>
            </w:r>
            <w:r w:rsidRPr="005D453F">
              <w:rPr>
                <w:rFonts w:cs="Arial"/>
                <w:szCs w:val="20"/>
                <w:lang w:val="ro-RO"/>
              </w:rPr>
              <w:t xml:space="preserve"> prin care </w:t>
            </w:r>
            <w:r w:rsidRPr="005D453F">
              <w:rPr>
                <w:rFonts w:cs="Arial"/>
                <w:b/>
                <w:szCs w:val="20"/>
                <w:lang w:val="ro-RO"/>
              </w:rPr>
              <w:t xml:space="preserve">s-a dispus </w:t>
            </w:r>
            <w:r w:rsidRPr="00241CE9">
              <w:rPr>
                <w:rFonts w:cs="Arial"/>
                <w:b/>
                <w:szCs w:val="20"/>
                <w:lang w:val="ro-RO"/>
              </w:rPr>
              <w:t>emit</w:t>
            </w:r>
            <w:r>
              <w:rPr>
                <w:rFonts w:cs="Arial"/>
                <w:b/>
                <w:szCs w:val="20"/>
                <w:lang w:val="ro-RO"/>
              </w:rPr>
              <w:t>erea actelor</w:t>
            </w:r>
            <w:r w:rsidRPr="00241CE9">
              <w:rPr>
                <w:rFonts w:cs="Arial"/>
                <w:b/>
                <w:szCs w:val="20"/>
                <w:lang w:val="ro-RO"/>
              </w:rPr>
              <w:t xml:space="preserve"> necesare pentru scoaterea la licitaţie publică a dreptului de concesiune privind</w:t>
            </w:r>
            <w:r>
              <w:rPr>
                <w:rFonts w:cs="Arial"/>
                <w:b/>
                <w:szCs w:val="20"/>
                <w:lang w:val="ro-RO"/>
              </w:rPr>
              <w:t xml:space="preserve"> o suprafaţă de teren, </w:t>
            </w:r>
            <w:r>
              <w:rPr>
                <w:rFonts w:cs="Arial"/>
                <w:szCs w:val="20"/>
                <w:lang w:val="ro-RO"/>
              </w:rPr>
              <w:t xml:space="preserve">astfel cum se prevedea în </w:t>
            </w:r>
            <w:r w:rsidRPr="0015601B">
              <w:rPr>
                <w:lang w:val="en-US"/>
              </w:rPr>
              <w:t xml:space="preserve"> </w:t>
            </w:r>
            <w:r w:rsidRPr="0015601B">
              <w:rPr>
                <w:rFonts w:cs="Arial"/>
                <w:szCs w:val="20"/>
                <w:lang w:val="ro-RO"/>
              </w:rPr>
              <w:t>hotărâr</w:t>
            </w:r>
            <w:r>
              <w:rPr>
                <w:rFonts w:cs="Arial"/>
                <w:szCs w:val="20"/>
                <w:lang w:val="ro-RO"/>
              </w:rPr>
              <w:t>ea</w:t>
            </w:r>
            <w:r w:rsidRPr="0015601B">
              <w:rPr>
                <w:rFonts w:cs="Arial"/>
                <w:szCs w:val="20"/>
                <w:lang w:val="ro-RO"/>
              </w:rPr>
              <w:t xml:space="preserve"> Consiliului General a</w:t>
            </w:r>
            <w:r>
              <w:rPr>
                <w:rFonts w:cs="Arial"/>
                <w:szCs w:val="20"/>
                <w:lang w:val="ro-RO"/>
              </w:rPr>
              <w:t>l Municipiului Bucureşti nr.216/200</w:t>
            </w:r>
            <w:r w:rsidRPr="0015601B">
              <w:rPr>
                <w:rFonts w:cs="Arial"/>
                <w:szCs w:val="20"/>
                <w:lang w:val="ro-RO"/>
              </w:rPr>
              <w:t>2</w:t>
            </w:r>
            <w:r w:rsidRPr="005D453F">
              <w:rPr>
                <w:rFonts w:cs="Arial"/>
                <w:b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241CE9" w:rsidRDefault="00B312C9" w:rsidP="00A74733">
            <w:pPr>
              <w:rPr>
                <w:rFonts w:cs="Arial"/>
                <w:szCs w:val="20"/>
                <w:lang w:val="en-US"/>
              </w:rPr>
            </w:pPr>
            <w:r w:rsidRPr="00241CE9">
              <w:rPr>
                <w:bCs/>
                <w:lang w:val="en-US"/>
              </w:rPr>
              <w:t>Primarul General al Municipiului Bucureşti</w:t>
            </w:r>
          </w:p>
        </w:tc>
        <w:tc>
          <w:tcPr>
            <w:tcW w:w="5839" w:type="dxa"/>
          </w:tcPr>
          <w:p w:rsidR="00B312C9" w:rsidRPr="00915325" w:rsidRDefault="00B312C9" w:rsidP="00915325">
            <w:pPr>
              <w:jc w:val="both"/>
              <w:rPr>
                <w:bCs/>
                <w:lang w:val="en-US"/>
              </w:rPr>
            </w:pPr>
            <w:r w:rsidRPr="005D453F">
              <w:rPr>
                <w:rFonts w:cs="Arial"/>
                <w:szCs w:val="20"/>
                <w:lang w:val="ro-RO"/>
              </w:rPr>
              <w:t>-</w:t>
            </w:r>
            <w:r>
              <w:rPr>
                <w:rFonts w:cs="Arial"/>
                <w:szCs w:val="20"/>
                <w:lang w:val="ro-RO"/>
              </w:rPr>
              <w:t xml:space="preserve"> </w:t>
            </w:r>
            <w:r w:rsidRPr="009153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Prin decizia nr.275/</w:t>
            </w:r>
            <w:r w:rsidRPr="00915325">
              <w:rPr>
                <w:bCs/>
                <w:lang w:val="en-US"/>
              </w:rPr>
              <w:t xml:space="preserve">2005, </w:t>
            </w:r>
            <w:r w:rsidRPr="00045DA7">
              <w:rPr>
                <w:b/>
                <w:bCs/>
                <w:lang w:val="en-US"/>
              </w:rPr>
              <w:t>după punerea în balan</w:t>
            </w:r>
            <w:r w:rsidRPr="00045DA7">
              <w:rPr>
                <w:rFonts w:ascii="Tahoma" w:hAnsi="Tahoma" w:cs="Tahoma"/>
                <w:b/>
                <w:bCs/>
                <w:lang w:val="en-US"/>
              </w:rPr>
              <w:t>ț</w:t>
            </w:r>
            <w:r w:rsidRPr="00045DA7">
              <w:rPr>
                <w:b/>
                <w:bCs/>
                <w:lang w:val="en-US"/>
              </w:rPr>
              <w:t xml:space="preserve">ă a interesului public </w:t>
            </w:r>
            <w:r w:rsidRPr="00045DA7">
              <w:rPr>
                <w:rFonts w:ascii="Tahoma" w:hAnsi="Tahoma" w:cs="Tahoma"/>
                <w:b/>
                <w:bCs/>
                <w:lang w:val="en-US"/>
              </w:rPr>
              <w:t>ș</w:t>
            </w:r>
            <w:r w:rsidRPr="00045DA7">
              <w:rPr>
                <w:b/>
                <w:bCs/>
                <w:lang w:val="en-US"/>
              </w:rPr>
              <w:t>i a celui privat</w:t>
            </w:r>
            <w:r>
              <w:rPr>
                <w:bCs/>
                <w:lang w:val="en-US"/>
              </w:rPr>
              <w:t xml:space="preserve">, </w:t>
            </w:r>
            <w:r w:rsidRPr="00915325">
              <w:rPr>
                <w:bCs/>
                <w:lang w:val="en-US"/>
              </w:rPr>
              <w:t>Consiliul General al Municipiului Bucureşti a revocat decizi</w:t>
            </w:r>
            <w:r>
              <w:rPr>
                <w:bCs/>
                <w:lang w:val="en-US"/>
              </w:rPr>
              <w:t>a</w:t>
            </w:r>
            <w:r w:rsidRPr="00915325">
              <w:rPr>
                <w:bCs/>
                <w:lang w:val="en-US"/>
              </w:rPr>
              <w:t xml:space="preserve"> nr.216/2002</w:t>
            </w:r>
            <w:r>
              <w:rPr>
                <w:bCs/>
                <w:lang w:val="en-US"/>
              </w:rPr>
              <w:t xml:space="preserve">, având în vedere interesul public </w:t>
            </w:r>
            <w:r>
              <w:rPr>
                <w:rFonts w:ascii="Tahoma" w:hAnsi="Tahoma" w:cs="Tahoma"/>
                <w:bCs/>
                <w:lang w:val="en-US"/>
              </w:rPr>
              <w:t>ș</w:t>
            </w:r>
            <w:r>
              <w:rPr>
                <w:bCs/>
                <w:lang w:val="en-US"/>
              </w:rPr>
              <w:t>i dezvoltarea urbană</w:t>
            </w:r>
            <w:r w:rsidRPr="00915325">
              <w:rPr>
                <w:bCs/>
                <w:lang w:val="en-US"/>
              </w:rPr>
              <w:t xml:space="preserve">.  </w:t>
            </w:r>
            <w:r>
              <w:rPr>
                <w:bCs/>
                <w:lang w:val="en-US"/>
              </w:rPr>
              <w:t>R</w:t>
            </w:r>
            <w:r w:rsidRPr="00915325">
              <w:rPr>
                <w:bCs/>
                <w:lang w:val="en-US"/>
              </w:rPr>
              <w:t>eclamanta nu a formulat nicio plângere în temeiul legii contenciosului administrativ nr.554/2004 pentru a suspenda efect</w:t>
            </w:r>
            <w:r>
              <w:rPr>
                <w:bCs/>
                <w:lang w:val="en-US"/>
              </w:rPr>
              <w:t>ele sau a anula decizia nr.275/</w:t>
            </w:r>
            <w:r w:rsidRPr="00915325">
              <w:rPr>
                <w:bCs/>
                <w:lang w:val="en-US"/>
              </w:rPr>
              <w:t xml:space="preserve">2005, aşadar aceasta şi-a produs toate efectele. </w:t>
            </w:r>
            <w:r>
              <w:rPr>
                <w:bCs/>
                <w:lang w:val="en-US"/>
              </w:rPr>
              <w:t>Guvernul a considerat că această situa</w:t>
            </w:r>
            <w:r>
              <w:rPr>
                <w:rFonts w:ascii="Tahoma" w:hAnsi="Tahoma" w:cs="Tahoma"/>
                <w:bCs/>
                <w:lang w:val="en-US"/>
              </w:rPr>
              <w:t>ț</w:t>
            </w:r>
            <w:r>
              <w:rPr>
                <w:bCs/>
                <w:lang w:val="en-US"/>
              </w:rPr>
              <w:t>ie echivalează cu o imposibilitate obiectivă de executare. În plus, a arătat că, a</w:t>
            </w:r>
            <w:r w:rsidRPr="00915325">
              <w:rPr>
                <w:bCs/>
                <w:lang w:val="en-US"/>
              </w:rPr>
              <w:t>vând în vedere că reclamanta nu a ataca</w:t>
            </w:r>
            <w:r>
              <w:rPr>
                <w:bCs/>
                <w:lang w:val="en-US"/>
              </w:rPr>
              <w:t>t</w:t>
            </w:r>
            <w:r w:rsidRPr="00915325">
              <w:rPr>
                <w:bCs/>
                <w:lang w:val="en-US"/>
              </w:rPr>
              <w:t xml:space="preserve"> în instanţele interne decizi</w:t>
            </w:r>
            <w:r>
              <w:rPr>
                <w:bCs/>
                <w:lang w:val="en-US"/>
              </w:rPr>
              <w:t>a</w:t>
            </w:r>
            <w:r w:rsidRPr="009153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nr.275/</w:t>
            </w:r>
            <w:r w:rsidRPr="00915325">
              <w:rPr>
                <w:bCs/>
                <w:lang w:val="en-US"/>
              </w:rPr>
              <w:t>2005, rezultă în mod implicit că aceasta a acceptat efectele produse.</w:t>
            </w:r>
          </w:p>
          <w:p w:rsidR="00B312C9" w:rsidRPr="005D453F" w:rsidRDefault="00B312C9" w:rsidP="00915325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- CEDO a admis că în cauză a existat o </w:t>
            </w:r>
            <w:r w:rsidRPr="006D2CD0">
              <w:rPr>
                <w:rFonts w:cs="Arial"/>
                <w:b/>
                <w:szCs w:val="20"/>
                <w:lang w:val="ro-RO"/>
              </w:rPr>
              <w:t>imposibilitate obiectivă de executare</w:t>
            </w:r>
            <w:r>
              <w:rPr>
                <w:rFonts w:cs="Arial"/>
                <w:szCs w:val="20"/>
                <w:lang w:val="ro-RO"/>
              </w:rPr>
              <w:t>.</w:t>
            </w:r>
          </w:p>
        </w:tc>
      </w:tr>
      <w:tr w:rsidR="00B312C9" w:rsidRPr="005D453F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Default="00B312C9" w:rsidP="00DD191D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Marian</w:t>
            </w:r>
            <w:r w:rsidRPr="00DD191D">
              <w:rPr>
                <w:rFonts w:cs="Arial"/>
                <w:szCs w:val="20"/>
                <w:lang w:val="ro-RO"/>
              </w:rPr>
              <w:t>a</w:t>
            </w:r>
            <w:r>
              <w:rPr>
                <w:rFonts w:cs="Arial"/>
                <w:szCs w:val="20"/>
                <w:lang w:val="ro-RO"/>
              </w:rPr>
              <w:t xml:space="preserve"> Gavriloiu n˚</w:t>
            </w:r>
            <w:r w:rsidRPr="00DD191D">
              <w:rPr>
                <w:rFonts w:cs="Arial"/>
                <w:szCs w:val="20"/>
                <w:lang w:val="ro-RO"/>
              </w:rPr>
              <w:t>35921/07</w:t>
            </w:r>
          </w:p>
          <w:p w:rsidR="00B312C9" w:rsidRPr="0016153B" w:rsidRDefault="00B312C9" w:rsidP="00F96504">
            <w:pPr>
              <w:jc w:val="center"/>
              <w:rPr>
                <w:lang w:val="ro-RO"/>
              </w:rPr>
            </w:pPr>
            <w:r w:rsidRPr="006653EE">
              <w:rPr>
                <w:i/>
                <w:lang w:val="en-US"/>
              </w:rPr>
              <w:t xml:space="preserve">(S.C. YOUR FRIEND S.R.L. </w:t>
            </w:r>
            <w:r w:rsidRPr="006653EE">
              <w:rPr>
                <w:rFonts w:ascii="Tahoma" w:hAnsi="Tahoma" w:cs="Tahoma"/>
                <w:i/>
                <w:lang w:val="en-US"/>
              </w:rPr>
              <w:t>ș</w:t>
            </w:r>
            <w:r w:rsidRPr="006653EE">
              <w:rPr>
                <w:i/>
                <w:lang w:val="en-US"/>
              </w:rPr>
              <w:t>i al</w:t>
            </w:r>
            <w:r w:rsidRPr="006653EE">
              <w:rPr>
                <w:rFonts w:ascii="Tahoma" w:hAnsi="Tahoma" w:cs="Tahoma"/>
                <w:i/>
                <w:lang w:val="en-US"/>
              </w:rPr>
              <w:t>ț</w:t>
            </w:r>
            <w:r w:rsidRPr="006653EE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8C0213">
            <w:pPr>
              <w:jc w:val="both"/>
              <w:rPr>
                <w:rFonts w:cs="Arial"/>
                <w:b/>
                <w:szCs w:val="20"/>
                <w:lang w:val="ro-RO"/>
              </w:rPr>
            </w:pPr>
            <w:r>
              <w:rPr>
                <w:rFonts w:cs="Arial"/>
                <w:b/>
                <w:szCs w:val="20"/>
                <w:lang w:val="ro-RO"/>
              </w:rPr>
              <w:t>Nee</w:t>
            </w:r>
            <w:r w:rsidRPr="00085225">
              <w:rPr>
                <w:rFonts w:cs="Arial"/>
                <w:b/>
                <w:szCs w:val="20"/>
                <w:lang w:val="ro-RO"/>
              </w:rPr>
              <w:t xml:space="preserve">xecutarea </w:t>
            </w:r>
            <w:r>
              <w:rPr>
                <w:rFonts w:cs="Arial"/>
                <w:szCs w:val="20"/>
                <w:lang w:val="ro-RO"/>
              </w:rPr>
              <w:t>unei hotărâri din martie</w:t>
            </w:r>
            <w:r w:rsidRPr="00085225">
              <w:rPr>
                <w:rFonts w:cs="Arial"/>
                <w:szCs w:val="20"/>
                <w:lang w:val="ro-RO"/>
              </w:rPr>
              <w:t xml:space="preserve"> </w:t>
            </w:r>
            <w:r>
              <w:rPr>
                <w:rFonts w:cs="Arial"/>
                <w:szCs w:val="20"/>
                <w:lang w:val="ro-RO"/>
              </w:rPr>
              <w:t>1992</w:t>
            </w:r>
            <w:r w:rsidRPr="00085225">
              <w:rPr>
                <w:rFonts w:cs="Arial"/>
                <w:szCs w:val="20"/>
                <w:lang w:val="ro-RO"/>
              </w:rPr>
              <w:t>, prin care s-a dispus</w:t>
            </w:r>
            <w:r>
              <w:rPr>
                <w:rFonts w:cs="Arial"/>
                <w:b/>
                <w:szCs w:val="20"/>
                <w:lang w:val="ro-RO"/>
              </w:rPr>
              <w:t xml:space="preserve"> obligarea pârâtelor să îi construiască reclamantei un apartament în Oră</w:t>
            </w:r>
            <w:r>
              <w:rPr>
                <w:rFonts w:ascii="Tahoma" w:hAnsi="Tahoma" w:cs="Tahoma"/>
                <w:b/>
                <w:szCs w:val="20"/>
                <w:lang w:val="ro-RO"/>
              </w:rPr>
              <w:t>ș</w:t>
            </w:r>
            <w:r>
              <w:rPr>
                <w:rFonts w:cs="Arial"/>
                <w:b/>
                <w:szCs w:val="20"/>
                <w:lang w:val="ro-RO"/>
              </w:rPr>
              <w:t xml:space="preserve">tie, </w:t>
            </w:r>
            <w:r w:rsidRPr="008C0213">
              <w:rPr>
                <w:rFonts w:cs="Arial"/>
                <w:szCs w:val="20"/>
                <w:lang w:val="ro-RO"/>
              </w:rPr>
              <w:t>conform unui contract încheiat în 1985</w:t>
            </w:r>
            <w:r w:rsidRPr="0063067F">
              <w:rPr>
                <w:rFonts w:cs="Arial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Default="00B312C9" w:rsidP="000F31B4">
            <w:pPr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 xml:space="preserve">Regia Autonomă de Gestiune Comunală 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 xml:space="preserve">i Locativă </w:t>
            </w:r>
          </w:p>
          <w:p w:rsidR="00B312C9" w:rsidRDefault="00B312C9" w:rsidP="000F31B4">
            <w:pPr>
              <w:rPr>
                <w:rFonts w:cs="Arial"/>
                <w:szCs w:val="20"/>
                <w:lang w:val="ro-RO"/>
              </w:rPr>
            </w:pPr>
          </w:p>
          <w:p w:rsidR="00B312C9" w:rsidRPr="005D453F" w:rsidRDefault="00B312C9" w:rsidP="000F31B4">
            <w:pPr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Regia Autonomă ”Activitatea” Oră</w:t>
            </w:r>
            <w:r>
              <w:rPr>
                <w:rFonts w:ascii="Tahoma" w:hAnsi="Tahoma" w:cs="Tahoma"/>
                <w:szCs w:val="20"/>
                <w:lang w:val="ro-RO"/>
              </w:rPr>
              <w:t>ș</w:t>
            </w:r>
            <w:r>
              <w:rPr>
                <w:rFonts w:cs="Arial"/>
                <w:szCs w:val="20"/>
                <w:lang w:val="ro-RO"/>
              </w:rPr>
              <w:t xml:space="preserve">tie </w:t>
            </w:r>
          </w:p>
        </w:tc>
        <w:tc>
          <w:tcPr>
            <w:tcW w:w="5839" w:type="dxa"/>
          </w:tcPr>
          <w:p w:rsidR="00B312C9" w:rsidRPr="002E1E02" w:rsidRDefault="00B312C9" w:rsidP="00805822">
            <w:pPr>
              <w:jc w:val="both"/>
              <w:rPr>
                <w:rStyle w:val="sb8d990e2"/>
              </w:rPr>
            </w:pPr>
            <w:r w:rsidRPr="002E1E02">
              <w:rPr>
                <w:rStyle w:val="sb8d990e2"/>
              </w:rPr>
              <w:t xml:space="preserve">- </w:t>
            </w:r>
            <w:r w:rsidRPr="00B1108E">
              <w:rPr>
                <w:rStyle w:val="sb8d990e2"/>
                <w:b/>
              </w:rPr>
              <w:t>Modificarea planurilor de dezvoltare</w:t>
            </w:r>
            <w:r>
              <w:rPr>
                <w:rStyle w:val="sb8d990e2"/>
              </w:rPr>
              <w:t xml:space="preserve"> a centrului ora</w:t>
            </w:r>
            <w:r>
              <w:rPr>
                <w:rStyle w:val="sb8d990e2"/>
                <w:rFonts w:ascii="Tahoma" w:hAnsi="Tahoma" w:cs="Tahoma"/>
              </w:rPr>
              <w:t>ș</w:t>
            </w:r>
            <w:r>
              <w:rPr>
                <w:rStyle w:val="sb8d990e2"/>
              </w:rPr>
              <w:t>ului Oră</w:t>
            </w:r>
            <w:r>
              <w:rPr>
                <w:rStyle w:val="sb8d990e2"/>
                <w:rFonts w:ascii="Tahoma" w:hAnsi="Tahoma" w:cs="Tahoma"/>
              </w:rPr>
              <w:t>ș</w:t>
            </w:r>
            <w:r>
              <w:rPr>
                <w:rStyle w:val="sb8d990e2"/>
              </w:rPr>
              <w:t xml:space="preserve">tie a generat imposibilitatea construirii imobilului contractat de reclamantă. Printr-o hotărâre din mai 2010, </w:t>
            </w:r>
            <w:r w:rsidRPr="00F96504">
              <w:rPr>
                <w:rStyle w:val="sb8d990e2"/>
                <w:b/>
              </w:rPr>
              <w:t>instan</w:t>
            </w:r>
            <w:r w:rsidRPr="00F96504">
              <w:rPr>
                <w:rStyle w:val="sb8d990e2"/>
                <w:rFonts w:ascii="Tahoma" w:hAnsi="Tahoma" w:cs="Tahoma"/>
                <w:b/>
              </w:rPr>
              <w:t>ț</w:t>
            </w:r>
            <w:r w:rsidRPr="00F96504">
              <w:rPr>
                <w:rStyle w:val="sb8d990e2"/>
                <w:b/>
              </w:rPr>
              <w:t>ele na</w:t>
            </w:r>
            <w:r w:rsidRPr="00F96504">
              <w:rPr>
                <w:rStyle w:val="sb8d990e2"/>
                <w:rFonts w:ascii="Tahoma" w:hAnsi="Tahoma" w:cs="Tahoma"/>
                <w:b/>
              </w:rPr>
              <w:t>ț</w:t>
            </w:r>
            <w:r w:rsidRPr="00F96504">
              <w:rPr>
                <w:rStyle w:val="sb8d990e2"/>
                <w:b/>
              </w:rPr>
              <w:t xml:space="preserve">ionale au constatat această imposibilitate </w:t>
            </w:r>
            <w:r w:rsidRPr="00F96504">
              <w:rPr>
                <w:rStyle w:val="sb8d990e2"/>
                <w:rFonts w:ascii="Tahoma" w:hAnsi="Tahoma" w:cs="Tahoma"/>
                <w:b/>
              </w:rPr>
              <w:t>ș</w:t>
            </w:r>
            <w:r w:rsidRPr="00F96504">
              <w:rPr>
                <w:rStyle w:val="sb8d990e2"/>
                <w:b/>
              </w:rPr>
              <w:t xml:space="preserve">i au obligat </w:t>
            </w:r>
            <w:r w:rsidRPr="00F96504">
              <w:rPr>
                <w:rFonts w:cs="Arial"/>
                <w:b/>
                <w:szCs w:val="20"/>
                <w:lang w:val="ro-RO"/>
              </w:rPr>
              <w:t xml:space="preserve"> </w:t>
            </w:r>
            <w:r w:rsidRPr="00F96504">
              <w:rPr>
                <w:rFonts w:cs="Arial"/>
                <w:szCs w:val="20"/>
                <w:lang w:val="ro-RO"/>
              </w:rPr>
              <w:t>Regia Autonomă ”Activitatea” Oră</w:t>
            </w:r>
            <w:r w:rsidRPr="00F96504">
              <w:rPr>
                <w:rFonts w:ascii="Tahoma" w:hAnsi="Tahoma" w:cs="Tahoma"/>
                <w:szCs w:val="20"/>
                <w:lang w:val="ro-RO"/>
              </w:rPr>
              <w:t>ș</w:t>
            </w:r>
            <w:r w:rsidRPr="00F96504">
              <w:rPr>
                <w:rFonts w:cs="Arial"/>
                <w:szCs w:val="20"/>
                <w:lang w:val="ro-RO"/>
              </w:rPr>
              <w:t>tie</w:t>
            </w:r>
            <w:r w:rsidRPr="00F96504">
              <w:rPr>
                <w:rFonts w:cs="Arial"/>
                <w:b/>
                <w:szCs w:val="20"/>
                <w:lang w:val="ro-RO"/>
              </w:rPr>
              <w:t xml:space="preserve"> să returneze pre</w:t>
            </w:r>
            <w:r w:rsidRPr="00F96504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F96504">
              <w:rPr>
                <w:rFonts w:cs="Arial"/>
                <w:b/>
                <w:szCs w:val="20"/>
                <w:lang w:val="ro-RO"/>
              </w:rPr>
              <w:t>ul actualizat</w:t>
            </w:r>
            <w:r>
              <w:rPr>
                <w:rFonts w:cs="Arial"/>
                <w:szCs w:val="20"/>
                <w:lang w:val="ro-RO"/>
              </w:rPr>
              <w:t xml:space="preserve">. Plata a fost finalizată la 5 noiembrie 2010, când </w:t>
            </w:r>
            <w:r w:rsidRPr="00B1108E">
              <w:rPr>
                <w:rFonts w:cs="Arial"/>
                <w:b/>
                <w:szCs w:val="20"/>
                <w:lang w:val="ro-RO"/>
              </w:rPr>
              <w:t>reclamanta a declarat că nu mai are nicio preten</w:t>
            </w:r>
            <w:r w:rsidRPr="00B1108E">
              <w:rPr>
                <w:rFonts w:ascii="Tahoma" w:hAnsi="Tahoma" w:cs="Tahoma"/>
                <w:b/>
                <w:szCs w:val="20"/>
                <w:lang w:val="ro-RO"/>
              </w:rPr>
              <w:t>ț</w:t>
            </w:r>
            <w:r w:rsidRPr="00B1108E">
              <w:rPr>
                <w:rFonts w:cs="Arial"/>
                <w:b/>
                <w:szCs w:val="20"/>
                <w:lang w:val="ro-RO"/>
              </w:rPr>
              <w:t>ie</w:t>
            </w:r>
            <w:r>
              <w:rPr>
                <w:rFonts w:cs="Arial"/>
                <w:szCs w:val="20"/>
                <w:lang w:val="ro-RO"/>
              </w:rPr>
              <w:t>.</w:t>
            </w:r>
          </w:p>
          <w:p w:rsidR="00B312C9" w:rsidRPr="002E1E02" w:rsidRDefault="00B312C9" w:rsidP="002E1E02">
            <w:pPr>
              <w:jc w:val="both"/>
              <w:rPr>
                <w:rFonts w:cs="Arial"/>
                <w:szCs w:val="20"/>
              </w:rPr>
            </w:pPr>
            <w:r>
              <w:rPr>
                <w:rStyle w:val="sb8d990e2"/>
              </w:rPr>
              <w:t xml:space="preserve">- CEDO a considerat că reclamanta </w:t>
            </w:r>
            <w:r w:rsidRPr="00F96504">
              <w:rPr>
                <w:rStyle w:val="sb8d990e2"/>
                <w:b/>
              </w:rPr>
              <w:t>a pierdut calitatea de victimă.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DD74F6" w:rsidRDefault="00B312C9" w:rsidP="006653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Floarea Leaua n˚</w:t>
            </w:r>
            <w:r w:rsidRPr="00DD74F6">
              <w:rPr>
                <w:lang w:val="en-US"/>
              </w:rPr>
              <w:t>44399/09</w:t>
            </w:r>
          </w:p>
          <w:p w:rsidR="00B312C9" w:rsidRPr="005D453F" w:rsidRDefault="00B312C9" w:rsidP="002D6334">
            <w:pPr>
              <w:jc w:val="center"/>
              <w:rPr>
                <w:rFonts w:cs="Arial"/>
                <w:szCs w:val="20"/>
                <w:lang w:val="ro-RO"/>
              </w:rPr>
            </w:pPr>
            <w:r w:rsidRPr="006653EE">
              <w:rPr>
                <w:i/>
                <w:lang w:val="en-US"/>
              </w:rPr>
              <w:t xml:space="preserve">(S.C. YOUR FRIEND S.R.L. </w:t>
            </w:r>
            <w:r w:rsidRPr="006653EE">
              <w:rPr>
                <w:rFonts w:ascii="Tahoma" w:hAnsi="Tahoma" w:cs="Tahoma"/>
                <w:i/>
                <w:lang w:val="en-US"/>
              </w:rPr>
              <w:t>ș</w:t>
            </w:r>
            <w:r w:rsidRPr="006653EE">
              <w:rPr>
                <w:i/>
                <w:lang w:val="en-US"/>
              </w:rPr>
              <w:t>i al</w:t>
            </w:r>
            <w:r w:rsidRPr="006653EE">
              <w:rPr>
                <w:rFonts w:ascii="Tahoma" w:hAnsi="Tahoma" w:cs="Tahoma"/>
                <w:i/>
                <w:lang w:val="en-US"/>
              </w:rPr>
              <w:t>ț</w:t>
            </w:r>
            <w:r w:rsidRPr="006653EE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BC6A64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b/>
                <w:szCs w:val="20"/>
                <w:lang w:val="ro-RO"/>
              </w:rPr>
              <w:t xml:space="preserve">Neexecutarea </w:t>
            </w:r>
            <w:r w:rsidRPr="005D453F">
              <w:rPr>
                <w:rFonts w:cs="Arial"/>
                <w:szCs w:val="20"/>
                <w:lang w:val="ro-RO"/>
              </w:rPr>
              <w:t xml:space="preserve">unei hotărâri din </w:t>
            </w:r>
            <w:r>
              <w:rPr>
                <w:rFonts w:cs="Arial"/>
                <w:szCs w:val="20"/>
                <w:lang w:val="ro-RO"/>
              </w:rPr>
              <w:t>martie</w:t>
            </w:r>
            <w:r w:rsidRPr="005D453F">
              <w:rPr>
                <w:rFonts w:cs="Arial"/>
                <w:szCs w:val="20"/>
                <w:lang w:val="ro-RO"/>
              </w:rPr>
              <w:t xml:space="preserve"> 200</w:t>
            </w:r>
            <w:r>
              <w:rPr>
                <w:rFonts w:cs="Arial"/>
                <w:szCs w:val="20"/>
                <w:lang w:val="ro-RO"/>
              </w:rPr>
              <w:t xml:space="preserve">5 </w:t>
            </w:r>
            <w:r w:rsidRPr="005D453F">
              <w:rPr>
                <w:rFonts w:cs="Arial"/>
                <w:szCs w:val="20"/>
                <w:lang w:val="ro-RO"/>
              </w:rPr>
              <w:t xml:space="preserve">prin care s-a dispus </w:t>
            </w:r>
            <w:r w:rsidRPr="00BC6A64">
              <w:rPr>
                <w:bCs/>
                <w:lang w:val="ro-RO"/>
              </w:rPr>
              <w:t xml:space="preserve">plata despăgubirilor </w:t>
            </w:r>
            <w:r>
              <w:rPr>
                <w:bCs/>
                <w:lang w:val="ro-RO"/>
              </w:rPr>
              <w:t>derivate di</w:t>
            </w:r>
            <w:r w:rsidRPr="00BC6A64">
              <w:rPr>
                <w:bCs/>
                <w:lang w:val="ro-RO"/>
              </w:rPr>
              <w:t>n calitate</w:t>
            </w:r>
            <w:r>
              <w:rPr>
                <w:bCs/>
                <w:lang w:val="ro-RO"/>
              </w:rPr>
              <w:t>a</w:t>
            </w:r>
            <w:r w:rsidRPr="00BC6A64">
              <w:rPr>
                <w:bCs/>
                <w:lang w:val="ro-RO"/>
              </w:rPr>
              <w:t xml:space="preserve"> de fost investitor la Fondul Na</w:t>
            </w:r>
            <w:r w:rsidRPr="00BC6A64">
              <w:rPr>
                <w:rFonts w:ascii="Tahoma" w:hAnsi="Tahoma" w:cs="Tahoma"/>
                <w:bCs/>
                <w:lang w:val="ro-RO"/>
              </w:rPr>
              <w:t>ț</w:t>
            </w:r>
            <w:r w:rsidRPr="00BC6A64">
              <w:rPr>
                <w:bCs/>
                <w:lang w:val="ro-RO"/>
              </w:rPr>
              <w:t>ional de Investi</w:t>
            </w:r>
            <w:r w:rsidRPr="00BC6A64">
              <w:rPr>
                <w:rFonts w:ascii="Tahoma" w:hAnsi="Tahoma" w:cs="Tahoma"/>
                <w:bCs/>
                <w:lang w:val="ro-RO"/>
              </w:rPr>
              <w:t>ț</w:t>
            </w:r>
            <w:r w:rsidRPr="00BC6A64">
              <w:rPr>
                <w:bCs/>
                <w:lang w:val="ro-RO"/>
              </w:rPr>
              <w:t>ii</w:t>
            </w:r>
            <w:r w:rsidRPr="005D453F">
              <w:rPr>
                <w:rFonts w:cs="Arial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5D453F" w:rsidRDefault="00B312C9" w:rsidP="00BC6A64">
            <w:pPr>
              <w:jc w:val="both"/>
              <w:rPr>
                <w:rFonts w:cs="Arial"/>
                <w:szCs w:val="20"/>
                <w:lang w:val="ro-RO"/>
              </w:rPr>
            </w:pPr>
            <w:r w:rsidRPr="00BC6A64">
              <w:rPr>
                <w:bCs/>
                <w:lang w:val="ro-RO"/>
              </w:rPr>
              <w:t xml:space="preserve">Autoritatea pentru </w:t>
            </w:r>
            <w:r>
              <w:rPr>
                <w:bCs/>
                <w:lang w:val="ro-RO"/>
              </w:rPr>
              <w:t xml:space="preserve">Valorificarea </w:t>
            </w:r>
            <w:r w:rsidRPr="00BC6A64">
              <w:rPr>
                <w:bCs/>
                <w:lang w:val="ro-RO"/>
              </w:rPr>
              <w:t>Activelor Statului</w:t>
            </w:r>
          </w:p>
        </w:tc>
        <w:tc>
          <w:tcPr>
            <w:tcW w:w="5839" w:type="dxa"/>
          </w:tcPr>
          <w:p w:rsidR="00B312C9" w:rsidRDefault="00B312C9" w:rsidP="002D6334">
            <w:pPr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 xml:space="preserve">- </w:t>
            </w:r>
            <w:r>
              <w:rPr>
                <w:rFonts w:cs="Arial"/>
                <w:szCs w:val="20"/>
                <w:lang w:val="ro-RO"/>
              </w:rPr>
              <w:t xml:space="preserve">Având în vedere obiectul similar, CEDO a făcut trimitere la concluziile sale din decizia </w:t>
            </w:r>
            <w:r w:rsidRPr="005B4EAC">
              <w:rPr>
                <w:lang w:val="ro-RO"/>
              </w:rPr>
              <w:t xml:space="preserve"> </w:t>
            </w:r>
            <w:r w:rsidRPr="002D6334">
              <w:rPr>
                <w:rFonts w:cs="Arial"/>
                <w:i/>
                <w:szCs w:val="20"/>
                <w:lang w:val="ro-RO"/>
              </w:rPr>
              <w:t>Albert şi alţi 361 reclamanţi</w:t>
            </w:r>
            <w:r>
              <w:rPr>
                <w:rFonts w:cs="Arial"/>
                <w:szCs w:val="20"/>
                <w:lang w:val="ro-RO"/>
              </w:rPr>
              <w:t>,</w:t>
            </w:r>
            <w:r w:rsidRPr="00ED6961">
              <w:rPr>
                <w:rFonts w:cs="Arial"/>
                <w:szCs w:val="20"/>
                <w:lang w:val="ro-RO"/>
              </w:rPr>
              <w:t xml:space="preserve"> </w:t>
            </w:r>
            <w:r>
              <w:rPr>
                <w:rFonts w:cs="Arial"/>
                <w:szCs w:val="20"/>
                <w:lang w:val="ro-RO"/>
              </w:rPr>
              <w:t xml:space="preserve">în care </w:t>
            </w:r>
            <w:r w:rsidRPr="00ED6961">
              <w:rPr>
                <w:rFonts w:cs="Arial"/>
                <w:szCs w:val="20"/>
                <w:lang w:val="ro-RO"/>
              </w:rPr>
              <w:t xml:space="preserve">a apreciat că </w:t>
            </w:r>
            <w:r w:rsidRPr="00C62E7D">
              <w:rPr>
                <w:rFonts w:cs="Arial"/>
                <w:b/>
                <w:szCs w:val="20"/>
                <w:lang w:val="ro-RO"/>
              </w:rPr>
              <w:t>întârzier</w:t>
            </w:r>
            <w:r>
              <w:rPr>
                <w:rFonts w:cs="Arial"/>
                <w:b/>
                <w:szCs w:val="20"/>
                <w:lang w:val="ro-RO"/>
              </w:rPr>
              <w:t>ea</w:t>
            </w:r>
            <w:r w:rsidRPr="00C62E7D">
              <w:rPr>
                <w:rFonts w:cs="Arial"/>
                <w:b/>
                <w:szCs w:val="20"/>
                <w:lang w:val="ro-RO"/>
              </w:rPr>
              <w:t xml:space="preserve"> în executarea hotărâri</w:t>
            </w:r>
            <w:r>
              <w:rPr>
                <w:rFonts w:cs="Arial"/>
                <w:b/>
                <w:szCs w:val="20"/>
                <w:lang w:val="ro-RO"/>
              </w:rPr>
              <w:t>i</w:t>
            </w:r>
            <w:r w:rsidRPr="00C62E7D">
              <w:rPr>
                <w:rFonts w:cs="Arial"/>
                <w:b/>
                <w:szCs w:val="20"/>
                <w:lang w:val="ro-RO"/>
              </w:rPr>
              <w:t xml:space="preserve"> judecătoreşti </w:t>
            </w:r>
            <w:r>
              <w:rPr>
                <w:rFonts w:cs="Arial"/>
                <w:b/>
                <w:szCs w:val="20"/>
                <w:lang w:val="ro-RO"/>
              </w:rPr>
              <w:t>este justificată</w:t>
            </w:r>
            <w:r>
              <w:rPr>
                <w:rFonts w:cs="Arial"/>
                <w:szCs w:val="20"/>
                <w:lang w:val="ro-RO"/>
              </w:rPr>
              <w:t xml:space="preserve"> (a se vedea pct. 10).</w:t>
            </w:r>
          </w:p>
          <w:p w:rsidR="00B312C9" w:rsidRPr="005B4EAC" w:rsidRDefault="00B312C9" w:rsidP="00BC6A64">
            <w:pPr>
              <w:jc w:val="both"/>
              <w:rPr>
                <w:rFonts w:cs="Arial"/>
                <w:szCs w:val="20"/>
                <w:lang w:val="ro-RO"/>
              </w:rPr>
            </w:pPr>
          </w:p>
          <w:p w:rsidR="00B312C9" w:rsidRPr="005D453F" w:rsidRDefault="00B312C9" w:rsidP="00A74733">
            <w:pPr>
              <w:jc w:val="both"/>
              <w:rPr>
                <w:rFonts w:cs="Arial"/>
                <w:szCs w:val="20"/>
                <w:lang w:val="ro-RO"/>
              </w:rPr>
            </w:pP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F4170A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Default="00B312C9" w:rsidP="00F4170A">
            <w:pPr>
              <w:jc w:val="center"/>
              <w:rPr>
                <w:lang w:val="en-US"/>
              </w:rPr>
            </w:pPr>
            <w:r w:rsidRPr="00A77CF6">
              <w:rPr>
                <w:lang w:val="en-US"/>
              </w:rPr>
              <w:t>Iuliana Petre n˚24212/10</w:t>
            </w:r>
          </w:p>
          <w:p w:rsidR="00B312C9" w:rsidRPr="005D453F" w:rsidRDefault="00B312C9" w:rsidP="00F4170A">
            <w:pPr>
              <w:spacing w:after="240"/>
              <w:jc w:val="center"/>
              <w:rPr>
                <w:rFonts w:cs="Arial"/>
                <w:szCs w:val="20"/>
                <w:lang w:val="ro-RO"/>
              </w:rPr>
            </w:pPr>
            <w:r w:rsidRPr="006653EE">
              <w:rPr>
                <w:i/>
                <w:lang w:val="en-US"/>
              </w:rPr>
              <w:t xml:space="preserve">(S.C. YOUR FRIEND S.R.L. </w:t>
            </w:r>
            <w:r w:rsidRPr="006653EE">
              <w:rPr>
                <w:rFonts w:ascii="Tahoma" w:hAnsi="Tahoma" w:cs="Tahoma"/>
                <w:i/>
                <w:lang w:val="en-US"/>
              </w:rPr>
              <w:t>ș</w:t>
            </w:r>
            <w:r w:rsidRPr="006653EE">
              <w:rPr>
                <w:i/>
                <w:lang w:val="en-US"/>
              </w:rPr>
              <w:t>i al</w:t>
            </w:r>
            <w:r w:rsidRPr="006653EE">
              <w:rPr>
                <w:rFonts w:ascii="Tahoma" w:hAnsi="Tahoma" w:cs="Tahoma"/>
                <w:i/>
                <w:lang w:val="en-US"/>
              </w:rPr>
              <w:t>ț</w:t>
            </w:r>
            <w:r w:rsidRPr="006653EE">
              <w:rPr>
                <w:i/>
                <w:lang w:val="en-US"/>
              </w:rPr>
              <w:t>ii)</w:t>
            </w: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>noiembrie</w:t>
            </w:r>
            <w:r w:rsidRPr="005D453F">
              <w:t xml:space="preserve"> 200</w:t>
            </w:r>
            <w:r>
              <w:t>8</w:t>
            </w:r>
            <w:r w:rsidRPr="005D453F">
              <w:t xml:space="preserve">, prin care s-a dispus </w:t>
            </w:r>
            <w:r>
              <w:t xml:space="preserve"> </w:t>
            </w:r>
            <w:r w:rsidRPr="00A77CF6">
              <w:rPr>
                <w:b/>
              </w:rPr>
              <w:t>reintegrarea reclamantei</w:t>
            </w:r>
            <w:r>
              <w:t xml:space="preserve"> pe func</w:t>
            </w:r>
            <w:r>
              <w:rPr>
                <w:rFonts w:ascii="Tahoma" w:hAnsi="Tahoma" w:cs="Tahoma"/>
              </w:rPr>
              <w:t>ț</w:t>
            </w:r>
            <w:r>
              <w:t>ia de</w:t>
            </w:r>
            <w:r>
              <w:rPr>
                <w:rFonts w:ascii="Tahoma" w:hAnsi="Tahoma" w:cs="Tahoma"/>
              </w:rPr>
              <w:t>ț</w:t>
            </w:r>
            <w:r>
              <w:t xml:space="preserve">inută anterior concedierii sale </w:t>
            </w:r>
            <w:r>
              <w:rPr>
                <w:rFonts w:ascii="Tahoma" w:hAnsi="Tahoma" w:cs="Tahoma"/>
              </w:rPr>
              <w:t>ș</w:t>
            </w:r>
            <w:r>
              <w:t>i plata drepturilor salariale restante</w:t>
            </w:r>
            <w:r w:rsidRPr="005D453F">
              <w:t>.</w:t>
            </w:r>
          </w:p>
        </w:tc>
        <w:tc>
          <w:tcPr>
            <w:tcW w:w="1851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SC Transbus SA</w:t>
            </w:r>
          </w:p>
          <w:p w:rsidR="00B312C9" w:rsidRPr="00A77CF6" w:rsidRDefault="00B312C9" w:rsidP="00F4170A">
            <w:pPr>
              <w:spacing w:after="240"/>
              <w:rPr>
                <w:lang w:val="ro-RO"/>
              </w:rPr>
            </w:pPr>
            <w:r>
              <w:rPr>
                <w:lang w:val="ro-RO"/>
              </w:rPr>
              <w:t>(societate cu capital majoritar de stat)</w:t>
            </w:r>
          </w:p>
        </w:tc>
        <w:tc>
          <w:tcPr>
            <w:tcW w:w="5839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- </w:t>
            </w:r>
            <w:r>
              <w:t xml:space="preserve"> Ca urmare a </w:t>
            </w:r>
            <w:r w:rsidRPr="007D5A0F">
              <w:rPr>
                <w:b/>
              </w:rPr>
              <w:t>refuzului reclamantei</w:t>
            </w:r>
            <w:r>
              <w:t xml:space="preserve"> de a ocupa postul oferit de către debitoare </w:t>
            </w:r>
            <w:r>
              <w:rPr>
                <w:rFonts w:ascii="Tahoma" w:hAnsi="Tahoma" w:cs="Tahoma"/>
              </w:rPr>
              <w:t>ș</w:t>
            </w:r>
            <w:r>
              <w:t xml:space="preserve">i de a se prezenta la concursul organizat de societate pentru ocuparea altor posturi vacante, în martie 2009 debitoarea a emis o </w:t>
            </w:r>
            <w:r w:rsidRPr="00F4170A">
              <w:rPr>
                <w:b/>
              </w:rPr>
              <w:t>nouă decizie de concediere</w:t>
            </w:r>
            <w:r>
              <w:t xml:space="preserve">. Această decizie a fost </w:t>
            </w:r>
            <w:r w:rsidRPr="00F4170A">
              <w:rPr>
                <w:b/>
              </w:rPr>
              <w:t>confirmată de instan</w:t>
            </w:r>
            <w:r w:rsidRPr="00F4170A">
              <w:rPr>
                <w:rFonts w:ascii="Tahoma" w:hAnsi="Tahoma" w:cs="Tahoma"/>
                <w:b/>
              </w:rPr>
              <w:t>ț</w:t>
            </w:r>
            <w:r w:rsidRPr="00F4170A">
              <w:rPr>
                <w:b/>
              </w:rPr>
              <w:t>a de judecată</w:t>
            </w:r>
            <w:r>
              <w:rPr>
                <w:bCs/>
              </w:rPr>
              <w:t>, care a re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inut că neexecutarea obliga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iei de reintegrare s-a datorat atitudinii reclamantei</w:t>
            </w:r>
            <w:r>
              <w:t>.</w:t>
            </w:r>
          </w:p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- În ianuarie 2009, debitoarea a achitat reclamantei drepturile salariale conform sentin</w:t>
            </w:r>
            <w:r>
              <w:rPr>
                <w:rFonts w:ascii="Tahoma" w:hAnsi="Tahoma" w:cs="Tahoma"/>
              </w:rPr>
              <w:t>ț</w:t>
            </w:r>
            <w:r>
              <w:t>ei.</w:t>
            </w:r>
          </w:p>
          <w:p w:rsidR="00B312C9" w:rsidRPr="000F56D3" w:rsidRDefault="00B312C9" w:rsidP="000F56D3">
            <w:pPr>
              <w:rPr>
                <w:lang w:val="ro-RO"/>
              </w:rPr>
            </w:pPr>
            <w:r>
              <w:rPr>
                <w:lang w:val="ro-RO"/>
              </w:rPr>
              <w:t xml:space="preserve">- Cu privire la reintegrare, </w:t>
            </w:r>
            <w:r>
              <w:rPr>
                <w:rFonts w:cs="Arial"/>
                <w:szCs w:val="20"/>
                <w:lang w:val="ro-RO"/>
              </w:rPr>
              <w:t xml:space="preserve">CEDO a admis că în cauză a existat o </w:t>
            </w:r>
            <w:r w:rsidRPr="006D2CD0">
              <w:rPr>
                <w:rFonts w:cs="Arial"/>
                <w:b/>
                <w:szCs w:val="20"/>
                <w:lang w:val="ro-RO"/>
              </w:rPr>
              <w:t>imposibilitate obiectivă de executare</w:t>
            </w:r>
            <w:r>
              <w:rPr>
                <w:rFonts w:cs="Arial"/>
                <w:szCs w:val="20"/>
                <w:lang w:val="ro-RO"/>
              </w:rPr>
              <w:t>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573A75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lang w:val="ro-RO"/>
              </w:rPr>
              <w:t>Traian Dăniţă n˚</w:t>
            </w:r>
            <w:r w:rsidRPr="00573A75">
              <w:rPr>
                <w:lang w:val="ro-RO"/>
              </w:rPr>
              <w:t>25468/10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573A75">
              <w:rPr>
                <w:i/>
                <w:lang w:val="ro-RO"/>
              </w:rPr>
              <w:t xml:space="preserve">(S.C. YOUR FRIEND S.R.L. </w:t>
            </w:r>
            <w:r w:rsidRPr="00573A75">
              <w:rPr>
                <w:rFonts w:ascii="Tahoma" w:hAnsi="Tahoma" w:cs="Tahoma"/>
                <w:i/>
                <w:lang w:val="ro-RO"/>
              </w:rPr>
              <w:t>ș</w:t>
            </w:r>
            <w:r w:rsidRPr="00573A75">
              <w:rPr>
                <w:i/>
                <w:lang w:val="ro-RO"/>
              </w:rPr>
              <w:t>i al</w:t>
            </w:r>
            <w:r w:rsidRPr="00573A75">
              <w:rPr>
                <w:rFonts w:ascii="Tahoma" w:hAnsi="Tahoma" w:cs="Tahoma"/>
                <w:i/>
                <w:lang w:val="ro-RO"/>
              </w:rPr>
              <w:t>ț</w:t>
            </w:r>
            <w:r w:rsidRPr="00573A75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>martie</w:t>
            </w:r>
            <w:r w:rsidRPr="005D453F">
              <w:t xml:space="preserve"> 200</w:t>
            </w:r>
            <w:r>
              <w:t>9</w:t>
            </w:r>
            <w:r w:rsidRPr="005D453F">
              <w:t xml:space="preserve">, prin care s-a dispus </w:t>
            </w:r>
            <w:r w:rsidRPr="00A77CF6">
              <w:rPr>
                <w:b/>
              </w:rPr>
              <w:t xml:space="preserve"> </w:t>
            </w:r>
            <w:r>
              <w:rPr>
                <w:b/>
              </w:rPr>
              <w:t>reintegrarea reclamantului</w:t>
            </w:r>
            <w:r>
              <w:t xml:space="preserve"> pe func</w:t>
            </w:r>
            <w:r>
              <w:rPr>
                <w:rFonts w:ascii="Tahoma" w:hAnsi="Tahoma" w:cs="Tahoma"/>
              </w:rPr>
              <w:t>ț</w:t>
            </w:r>
            <w:r>
              <w:t>ia de</w:t>
            </w:r>
            <w:r>
              <w:rPr>
                <w:rFonts w:ascii="Tahoma" w:hAnsi="Tahoma" w:cs="Tahoma"/>
              </w:rPr>
              <w:t>ț</w:t>
            </w:r>
            <w:r>
              <w:t xml:space="preserve">inută anterior concedierii sale </w:t>
            </w:r>
            <w:r>
              <w:rPr>
                <w:rFonts w:ascii="Tahoma" w:hAnsi="Tahoma" w:cs="Tahoma"/>
              </w:rPr>
              <w:t>ș</w:t>
            </w:r>
            <w:r>
              <w:t>i plata drepturilor salariale restante</w:t>
            </w:r>
            <w:r w:rsidRPr="005D453F">
              <w:t>.</w:t>
            </w:r>
          </w:p>
        </w:tc>
        <w:tc>
          <w:tcPr>
            <w:tcW w:w="1851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SC Transbus SA</w:t>
            </w:r>
          </w:p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(societate cu capital majoritar de stat)</w:t>
            </w:r>
          </w:p>
        </w:tc>
        <w:tc>
          <w:tcPr>
            <w:tcW w:w="5839" w:type="dxa"/>
          </w:tcPr>
          <w:p w:rsidR="00B312C9" w:rsidRPr="00573A75" w:rsidRDefault="00B312C9" w:rsidP="00573A75">
            <w:pPr>
              <w:jc w:val="both"/>
              <w:rPr>
                <w:bCs/>
                <w:szCs w:val="20"/>
                <w:lang w:val="ro-RO"/>
              </w:rPr>
            </w:pPr>
            <w:r>
              <w:rPr>
                <w:bCs/>
                <w:szCs w:val="20"/>
                <w:lang w:val="ro-RO"/>
              </w:rPr>
              <w:t xml:space="preserve">- </w:t>
            </w:r>
            <w:r w:rsidRPr="00573A75">
              <w:rPr>
                <w:bCs/>
                <w:szCs w:val="20"/>
                <w:lang w:val="ro-RO"/>
              </w:rPr>
              <w:t xml:space="preserve">Ca urmare a </w:t>
            </w:r>
            <w:r w:rsidRPr="00C47F45">
              <w:rPr>
                <w:b/>
                <w:bCs/>
                <w:szCs w:val="20"/>
                <w:lang w:val="ro-RO"/>
              </w:rPr>
              <w:t>refuzului reclamantului</w:t>
            </w:r>
            <w:r w:rsidRPr="00573A75">
              <w:rPr>
                <w:bCs/>
                <w:szCs w:val="20"/>
                <w:lang w:val="ro-RO"/>
              </w:rPr>
              <w:t xml:space="preserve"> de a ocupa postu</w:t>
            </w:r>
            <w:r>
              <w:rPr>
                <w:bCs/>
                <w:szCs w:val="20"/>
                <w:lang w:val="ro-RO"/>
              </w:rPr>
              <w:t>rile</w:t>
            </w:r>
            <w:r w:rsidRPr="00573A75">
              <w:rPr>
                <w:bCs/>
                <w:szCs w:val="20"/>
                <w:lang w:val="ro-RO"/>
              </w:rPr>
              <w:t xml:space="preserve"> oferit</w:t>
            </w:r>
            <w:r>
              <w:rPr>
                <w:bCs/>
                <w:szCs w:val="20"/>
                <w:lang w:val="ro-RO"/>
              </w:rPr>
              <w:t>e</w:t>
            </w:r>
            <w:r w:rsidRPr="00573A75">
              <w:rPr>
                <w:bCs/>
                <w:szCs w:val="20"/>
                <w:lang w:val="ro-RO"/>
              </w:rPr>
              <w:t xml:space="preserve"> de către debitoare, în ma</w:t>
            </w:r>
            <w:r>
              <w:rPr>
                <w:bCs/>
                <w:szCs w:val="20"/>
                <w:lang w:val="ro-RO"/>
              </w:rPr>
              <w:t>i</w:t>
            </w:r>
            <w:r w:rsidRPr="00573A75">
              <w:rPr>
                <w:bCs/>
                <w:szCs w:val="20"/>
                <w:lang w:val="ro-RO"/>
              </w:rPr>
              <w:t xml:space="preserve"> 2009 debitoarea a emis o </w:t>
            </w:r>
            <w:r w:rsidRPr="00C47F45">
              <w:rPr>
                <w:b/>
                <w:bCs/>
                <w:szCs w:val="20"/>
                <w:lang w:val="ro-RO"/>
              </w:rPr>
              <w:t>nouă decizie de concediere</w:t>
            </w:r>
            <w:r w:rsidRPr="00573A75">
              <w:rPr>
                <w:bCs/>
                <w:szCs w:val="20"/>
                <w:lang w:val="ro-RO"/>
              </w:rPr>
              <w:t xml:space="preserve">. Această decizie a fost </w:t>
            </w:r>
            <w:r w:rsidRPr="00C47F45">
              <w:rPr>
                <w:b/>
                <w:bCs/>
                <w:szCs w:val="20"/>
                <w:lang w:val="ro-RO"/>
              </w:rPr>
              <w:t>confirmată de instan</w:t>
            </w:r>
            <w:r w:rsidRPr="00C47F45">
              <w:rPr>
                <w:rFonts w:ascii="Tahoma" w:hAnsi="Tahoma" w:cs="Tahoma"/>
                <w:b/>
                <w:bCs/>
                <w:szCs w:val="20"/>
                <w:lang w:val="ro-RO"/>
              </w:rPr>
              <w:t>ț</w:t>
            </w:r>
            <w:r w:rsidRPr="00C47F45">
              <w:rPr>
                <w:b/>
                <w:bCs/>
                <w:szCs w:val="20"/>
                <w:lang w:val="ro-RO"/>
              </w:rPr>
              <w:t>a de judecată</w:t>
            </w:r>
            <w:r>
              <w:rPr>
                <w:bCs/>
                <w:szCs w:val="20"/>
                <w:lang w:val="ro-RO"/>
              </w:rPr>
              <w:t>, care a re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inut că neexecutarea obliga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iei de reintegrare s-a datorat atitudinii reclamantului</w:t>
            </w:r>
            <w:r w:rsidRPr="00573A75">
              <w:rPr>
                <w:bCs/>
                <w:szCs w:val="20"/>
                <w:lang w:val="ro-RO"/>
              </w:rPr>
              <w:t>.</w:t>
            </w:r>
          </w:p>
          <w:p w:rsidR="00B312C9" w:rsidRPr="00FB7E2D" w:rsidRDefault="00B312C9" w:rsidP="00FB7E2D">
            <w:pPr>
              <w:jc w:val="both"/>
              <w:rPr>
                <w:bCs/>
                <w:szCs w:val="20"/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În </w:t>
            </w:r>
            <w:r>
              <w:rPr>
                <w:bCs/>
                <w:szCs w:val="20"/>
                <w:lang w:val="ro-RO"/>
              </w:rPr>
              <w:t>aprilie</w:t>
            </w:r>
            <w:r w:rsidRPr="00FB7E2D">
              <w:rPr>
                <w:bCs/>
                <w:szCs w:val="20"/>
                <w:lang w:val="ro-RO"/>
              </w:rPr>
              <w:t xml:space="preserve"> 2009, debitoarea a achitat reclamant</w:t>
            </w:r>
            <w:r>
              <w:rPr>
                <w:bCs/>
                <w:szCs w:val="20"/>
                <w:lang w:val="ro-RO"/>
              </w:rPr>
              <w:t>ului</w:t>
            </w:r>
            <w:r w:rsidRPr="00FB7E2D">
              <w:rPr>
                <w:bCs/>
                <w:szCs w:val="20"/>
                <w:lang w:val="ro-RO"/>
              </w:rPr>
              <w:t xml:space="preserve"> drepturile salariale conform sentin</w:t>
            </w:r>
            <w:r w:rsidRPr="00FB7E2D"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 w:rsidRPr="00FB7E2D">
              <w:rPr>
                <w:bCs/>
                <w:szCs w:val="20"/>
                <w:lang w:val="ro-RO"/>
              </w:rPr>
              <w:t>ei.</w:t>
            </w:r>
          </w:p>
          <w:p w:rsidR="00B312C9" w:rsidRPr="000107D1" w:rsidRDefault="00B312C9" w:rsidP="00FB7E2D">
            <w:pPr>
              <w:jc w:val="both"/>
              <w:rPr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Cu privire la reintegrare, CEDO a admis că în cauză a existat o </w:t>
            </w:r>
            <w:r w:rsidRPr="002D210F">
              <w:rPr>
                <w:b/>
                <w:bCs/>
                <w:szCs w:val="20"/>
                <w:lang w:val="ro-RO"/>
              </w:rPr>
              <w:t>imposibilitate obiectivă de executare</w:t>
            </w:r>
            <w:r w:rsidRPr="00FB7E2D">
              <w:rPr>
                <w:bCs/>
                <w:szCs w:val="20"/>
                <w:lang w:val="ro-RO"/>
              </w:rPr>
              <w:t>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485E76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lang w:val="ro-RO"/>
              </w:rPr>
              <w:t>Ştefăniţă Laurenţiu Voicu n˚</w:t>
            </w:r>
            <w:r w:rsidRPr="00485E76">
              <w:rPr>
                <w:lang w:val="ro-RO"/>
              </w:rPr>
              <w:t>30058/10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485E76">
              <w:rPr>
                <w:i/>
                <w:lang w:val="ro-RO"/>
              </w:rPr>
              <w:t xml:space="preserve">(S.C. YOUR FRIEND S.R.L. </w:t>
            </w:r>
            <w:r w:rsidRPr="00485E76">
              <w:rPr>
                <w:rFonts w:ascii="Tahoma" w:hAnsi="Tahoma" w:cs="Tahoma"/>
                <w:i/>
                <w:lang w:val="ro-RO"/>
              </w:rPr>
              <w:t>ș</w:t>
            </w:r>
            <w:r w:rsidRPr="00485E76">
              <w:rPr>
                <w:i/>
                <w:lang w:val="ro-RO"/>
              </w:rPr>
              <w:t>i al</w:t>
            </w:r>
            <w:r w:rsidRPr="00485E76">
              <w:rPr>
                <w:rFonts w:ascii="Tahoma" w:hAnsi="Tahoma" w:cs="Tahoma"/>
                <w:i/>
                <w:lang w:val="ro-RO"/>
              </w:rPr>
              <w:t>ț</w:t>
            </w:r>
            <w:r w:rsidRPr="00485E76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>martie</w:t>
            </w:r>
            <w:r w:rsidRPr="005D453F">
              <w:t xml:space="preserve"> 200</w:t>
            </w:r>
            <w:r>
              <w:t>9</w:t>
            </w:r>
            <w:r w:rsidRPr="005D453F">
              <w:t xml:space="preserve">, prin care s-a dispus </w:t>
            </w:r>
            <w:r w:rsidRPr="00A77CF6">
              <w:rPr>
                <w:b/>
              </w:rPr>
              <w:t xml:space="preserve"> </w:t>
            </w:r>
            <w:r>
              <w:rPr>
                <w:b/>
              </w:rPr>
              <w:t>reintegrarea reclamantului</w:t>
            </w:r>
            <w:r>
              <w:t xml:space="preserve"> pe func</w:t>
            </w:r>
            <w:r>
              <w:rPr>
                <w:rFonts w:ascii="Tahoma" w:hAnsi="Tahoma" w:cs="Tahoma"/>
              </w:rPr>
              <w:t>ț</w:t>
            </w:r>
            <w:r>
              <w:t>ia de</w:t>
            </w:r>
            <w:r>
              <w:rPr>
                <w:rFonts w:ascii="Tahoma" w:hAnsi="Tahoma" w:cs="Tahoma"/>
              </w:rPr>
              <w:t>ț</w:t>
            </w:r>
            <w:r>
              <w:t xml:space="preserve">inută anterior concedierii sale </w:t>
            </w:r>
            <w:r>
              <w:rPr>
                <w:rFonts w:ascii="Tahoma" w:hAnsi="Tahoma" w:cs="Tahoma"/>
              </w:rPr>
              <w:t>ș</w:t>
            </w:r>
            <w:r>
              <w:t>i plata drepturilor salariale restante</w:t>
            </w:r>
            <w:r w:rsidRPr="005D453F">
              <w:t>.</w:t>
            </w:r>
          </w:p>
        </w:tc>
        <w:tc>
          <w:tcPr>
            <w:tcW w:w="1851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SC Transbus SA</w:t>
            </w:r>
          </w:p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(societate cu capital majoritar de stat)</w:t>
            </w:r>
          </w:p>
        </w:tc>
        <w:tc>
          <w:tcPr>
            <w:tcW w:w="5839" w:type="dxa"/>
          </w:tcPr>
          <w:p w:rsidR="00B312C9" w:rsidRPr="00573A75" w:rsidRDefault="00B312C9" w:rsidP="00EE141D">
            <w:pPr>
              <w:jc w:val="both"/>
              <w:rPr>
                <w:bCs/>
                <w:szCs w:val="20"/>
                <w:lang w:val="ro-RO"/>
              </w:rPr>
            </w:pPr>
            <w:r w:rsidRPr="00485E76">
              <w:rPr>
                <w:lang w:val="ro-RO"/>
              </w:rPr>
              <w:t xml:space="preserve">- </w:t>
            </w:r>
            <w:r w:rsidRPr="00485E76">
              <w:rPr>
                <w:bCs/>
                <w:lang w:val="ro-RO"/>
              </w:rPr>
              <w:t xml:space="preserve"> </w:t>
            </w:r>
            <w:r w:rsidRPr="00573A75">
              <w:rPr>
                <w:bCs/>
                <w:szCs w:val="20"/>
                <w:lang w:val="ro-RO"/>
              </w:rPr>
              <w:t xml:space="preserve">Ca urmare a </w:t>
            </w:r>
            <w:r w:rsidRPr="002D210F">
              <w:rPr>
                <w:b/>
                <w:bCs/>
                <w:szCs w:val="20"/>
                <w:lang w:val="ro-RO"/>
              </w:rPr>
              <w:t>refuzului reclamantului</w:t>
            </w:r>
            <w:r w:rsidRPr="00573A75">
              <w:rPr>
                <w:bCs/>
                <w:szCs w:val="20"/>
                <w:lang w:val="ro-RO"/>
              </w:rPr>
              <w:t xml:space="preserve"> de a ocupa postu</w:t>
            </w:r>
            <w:r>
              <w:rPr>
                <w:bCs/>
                <w:szCs w:val="20"/>
                <w:lang w:val="ro-RO"/>
              </w:rPr>
              <w:t>l</w:t>
            </w:r>
            <w:r w:rsidRPr="00573A75">
              <w:rPr>
                <w:bCs/>
                <w:szCs w:val="20"/>
                <w:lang w:val="ro-RO"/>
              </w:rPr>
              <w:t xml:space="preserve"> oferit de către debitoare, în ma</w:t>
            </w:r>
            <w:r>
              <w:rPr>
                <w:bCs/>
                <w:szCs w:val="20"/>
                <w:lang w:val="ro-RO"/>
              </w:rPr>
              <w:t>i</w:t>
            </w:r>
            <w:r w:rsidRPr="00573A75">
              <w:rPr>
                <w:bCs/>
                <w:szCs w:val="20"/>
                <w:lang w:val="ro-RO"/>
              </w:rPr>
              <w:t xml:space="preserve"> 2009 debitoarea a emis o </w:t>
            </w:r>
            <w:r w:rsidRPr="002D210F">
              <w:rPr>
                <w:b/>
                <w:bCs/>
                <w:szCs w:val="20"/>
                <w:lang w:val="ro-RO"/>
              </w:rPr>
              <w:t>nouă decizie de concediere</w:t>
            </w:r>
            <w:r w:rsidRPr="00573A75">
              <w:rPr>
                <w:bCs/>
                <w:szCs w:val="20"/>
                <w:lang w:val="ro-RO"/>
              </w:rPr>
              <w:t xml:space="preserve">. Această decizie a fost </w:t>
            </w:r>
            <w:r w:rsidRPr="002D210F">
              <w:rPr>
                <w:b/>
                <w:bCs/>
                <w:szCs w:val="20"/>
                <w:lang w:val="ro-RO"/>
              </w:rPr>
              <w:t>confirmată de instan</w:t>
            </w:r>
            <w:r w:rsidRPr="002D210F">
              <w:rPr>
                <w:rFonts w:ascii="Tahoma" w:hAnsi="Tahoma" w:cs="Tahoma"/>
                <w:b/>
                <w:bCs/>
                <w:szCs w:val="20"/>
                <w:lang w:val="ro-RO"/>
              </w:rPr>
              <w:t>ț</w:t>
            </w:r>
            <w:r w:rsidRPr="002D210F">
              <w:rPr>
                <w:b/>
                <w:bCs/>
                <w:szCs w:val="20"/>
                <w:lang w:val="ro-RO"/>
              </w:rPr>
              <w:t>a de judecată</w:t>
            </w:r>
            <w:r>
              <w:rPr>
                <w:bCs/>
                <w:szCs w:val="20"/>
                <w:lang w:val="ro-RO"/>
              </w:rPr>
              <w:t>, care a re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inut că neexecutarea obliga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iei de reintegrare s-a datorat atitudinii reclamantului</w:t>
            </w:r>
            <w:r w:rsidRPr="00573A75">
              <w:rPr>
                <w:bCs/>
                <w:szCs w:val="20"/>
                <w:lang w:val="ro-RO"/>
              </w:rPr>
              <w:t>.</w:t>
            </w:r>
          </w:p>
          <w:p w:rsidR="00B312C9" w:rsidRPr="00FB7E2D" w:rsidRDefault="00B312C9" w:rsidP="00EE141D">
            <w:pPr>
              <w:jc w:val="both"/>
              <w:rPr>
                <w:bCs/>
                <w:szCs w:val="20"/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În </w:t>
            </w:r>
            <w:r>
              <w:rPr>
                <w:bCs/>
                <w:szCs w:val="20"/>
                <w:lang w:val="ro-RO"/>
              </w:rPr>
              <w:t>aprilie</w:t>
            </w:r>
            <w:r w:rsidRPr="00FB7E2D">
              <w:rPr>
                <w:bCs/>
                <w:szCs w:val="20"/>
                <w:lang w:val="ro-RO"/>
              </w:rPr>
              <w:t xml:space="preserve"> 2009, debitoarea a achitat reclamant</w:t>
            </w:r>
            <w:r>
              <w:rPr>
                <w:bCs/>
                <w:szCs w:val="20"/>
                <w:lang w:val="ro-RO"/>
              </w:rPr>
              <w:t>ului</w:t>
            </w:r>
            <w:r w:rsidRPr="00FB7E2D">
              <w:rPr>
                <w:bCs/>
                <w:szCs w:val="20"/>
                <w:lang w:val="ro-RO"/>
              </w:rPr>
              <w:t xml:space="preserve"> drepturile salariale conform sentin</w:t>
            </w:r>
            <w:r w:rsidRPr="00FB7E2D"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 w:rsidRPr="00FB7E2D">
              <w:rPr>
                <w:bCs/>
                <w:szCs w:val="20"/>
                <w:lang w:val="ro-RO"/>
              </w:rPr>
              <w:t>ei.</w:t>
            </w:r>
          </w:p>
          <w:p w:rsidR="00B312C9" w:rsidRPr="000107D1" w:rsidRDefault="00B312C9" w:rsidP="0045620D">
            <w:pPr>
              <w:jc w:val="both"/>
              <w:rPr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Cu privire la reintegrare, CEDO a admis că în cauză a existat o </w:t>
            </w:r>
            <w:r w:rsidRPr="002D210F">
              <w:rPr>
                <w:b/>
                <w:bCs/>
                <w:szCs w:val="20"/>
                <w:lang w:val="ro-RO"/>
              </w:rPr>
              <w:t>imposibilitate obiectivă de executare</w:t>
            </w:r>
            <w:r w:rsidRPr="00FB7E2D">
              <w:rPr>
                <w:bCs/>
                <w:szCs w:val="20"/>
                <w:lang w:val="ro-RO"/>
              </w:rPr>
              <w:t>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8173F6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8173F6">
              <w:rPr>
                <w:lang w:val="ro-RO"/>
              </w:rPr>
              <w:t xml:space="preserve">Eugenia </w:t>
            </w:r>
            <w:r>
              <w:rPr>
                <w:lang w:val="ro-RO"/>
              </w:rPr>
              <w:t>Mihalcea n˚</w:t>
            </w:r>
            <w:r w:rsidRPr="008173F6">
              <w:rPr>
                <w:lang w:val="ro-RO"/>
              </w:rPr>
              <w:t>30103/10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8173F6">
              <w:rPr>
                <w:i/>
                <w:lang w:val="ro-RO"/>
              </w:rPr>
              <w:t xml:space="preserve">(S.C. YOUR FRIEND S.R.L. </w:t>
            </w:r>
            <w:r w:rsidRPr="008173F6">
              <w:rPr>
                <w:rFonts w:ascii="Tahoma" w:hAnsi="Tahoma" w:cs="Tahoma"/>
                <w:i/>
                <w:lang w:val="ro-RO"/>
              </w:rPr>
              <w:t>ș</w:t>
            </w:r>
            <w:r w:rsidRPr="008173F6">
              <w:rPr>
                <w:i/>
                <w:lang w:val="ro-RO"/>
              </w:rPr>
              <w:t>i al</w:t>
            </w:r>
            <w:r w:rsidRPr="008173F6">
              <w:rPr>
                <w:rFonts w:ascii="Tahoma" w:hAnsi="Tahoma" w:cs="Tahoma"/>
                <w:i/>
                <w:lang w:val="ro-RO"/>
              </w:rPr>
              <w:t>ț</w:t>
            </w:r>
            <w:r w:rsidRPr="008173F6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>martie</w:t>
            </w:r>
            <w:r w:rsidRPr="005D453F">
              <w:t xml:space="preserve"> 200</w:t>
            </w:r>
            <w:r>
              <w:t>9</w:t>
            </w:r>
            <w:r w:rsidRPr="005D453F">
              <w:t xml:space="preserve">, prin care s-a dispus </w:t>
            </w:r>
            <w:r w:rsidRPr="00A77CF6">
              <w:rPr>
                <w:b/>
              </w:rPr>
              <w:t xml:space="preserve"> </w:t>
            </w:r>
            <w:r>
              <w:rPr>
                <w:b/>
              </w:rPr>
              <w:t>reintegrarea reclamantei</w:t>
            </w:r>
            <w:r>
              <w:t xml:space="preserve"> pe func</w:t>
            </w:r>
            <w:r>
              <w:rPr>
                <w:rFonts w:ascii="Tahoma" w:hAnsi="Tahoma" w:cs="Tahoma"/>
              </w:rPr>
              <w:t>ț</w:t>
            </w:r>
            <w:r>
              <w:t>ia de</w:t>
            </w:r>
            <w:r>
              <w:rPr>
                <w:rFonts w:ascii="Tahoma" w:hAnsi="Tahoma" w:cs="Tahoma"/>
              </w:rPr>
              <w:t>ț</w:t>
            </w:r>
            <w:r>
              <w:t xml:space="preserve">inută anterior concedierii sale </w:t>
            </w:r>
            <w:r>
              <w:rPr>
                <w:rFonts w:ascii="Tahoma" w:hAnsi="Tahoma" w:cs="Tahoma"/>
              </w:rPr>
              <w:t>ș</w:t>
            </w:r>
            <w:r>
              <w:t>i plata drepturilor salariale restante</w:t>
            </w:r>
            <w:r w:rsidRPr="005D453F">
              <w:t>.</w:t>
            </w:r>
          </w:p>
        </w:tc>
        <w:tc>
          <w:tcPr>
            <w:tcW w:w="1851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SC Transbus SA</w:t>
            </w:r>
          </w:p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(societate cu capital majoritar de stat)</w:t>
            </w:r>
          </w:p>
        </w:tc>
        <w:tc>
          <w:tcPr>
            <w:tcW w:w="5839" w:type="dxa"/>
          </w:tcPr>
          <w:p w:rsidR="00B312C9" w:rsidRPr="00573A75" w:rsidRDefault="00B312C9" w:rsidP="008173F6">
            <w:pPr>
              <w:jc w:val="both"/>
              <w:rPr>
                <w:bCs/>
                <w:szCs w:val="20"/>
                <w:lang w:val="ro-RO"/>
              </w:rPr>
            </w:pPr>
            <w:r w:rsidRPr="00485E76">
              <w:rPr>
                <w:lang w:val="ro-RO"/>
              </w:rPr>
              <w:t xml:space="preserve">- </w:t>
            </w:r>
            <w:r w:rsidRPr="00485E76">
              <w:rPr>
                <w:bCs/>
                <w:lang w:val="ro-RO"/>
              </w:rPr>
              <w:t xml:space="preserve"> </w:t>
            </w:r>
            <w:r w:rsidRPr="00573A75">
              <w:rPr>
                <w:bCs/>
                <w:szCs w:val="20"/>
                <w:lang w:val="ro-RO"/>
              </w:rPr>
              <w:t xml:space="preserve">Ca urmare a </w:t>
            </w:r>
            <w:r w:rsidRPr="002D210F">
              <w:rPr>
                <w:b/>
                <w:bCs/>
                <w:szCs w:val="20"/>
                <w:lang w:val="ro-RO"/>
              </w:rPr>
              <w:t>refuzului reclamant</w:t>
            </w:r>
            <w:r>
              <w:rPr>
                <w:b/>
                <w:bCs/>
                <w:szCs w:val="20"/>
                <w:lang w:val="ro-RO"/>
              </w:rPr>
              <w:t>e</w:t>
            </w:r>
            <w:r w:rsidRPr="002D210F">
              <w:rPr>
                <w:b/>
                <w:bCs/>
                <w:szCs w:val="20"/>
                <w:lang w:val="ro-RO"/>
              </w:rPr>
              <w:t>i</w:t>
            </w:r>
            <w:r w:rsidRPr="00573A75">
              <w:rPr>
                <w:bCs/>
                <w:szCs w:val="20"/>
                <w:lang w:val="ro-RO"/>
              </w:rPr>
              <w:t xml:space="preserve"> de a ocupa postu</w:t>
            </w:r>
            <w:r>
              <w:rPr>
                <w:bCs/>
                <w:szCs w:val="20"/>
                <w:lang w:val="ro-RO"/>
              </w:rPr>
              <w:t>l</w:t>
            </w:r>
            <w:r w:rsidRPr="00573A75">
              <w:rPr>
                <w:bCs/>
                <w:szCs w:val="20"/>
                <w:lang w:val="ro-RO"/>
              </w:rPr>
              <w:t xml:space="preserve"> oferit de către debitoare, în ma</w:t>
            </w:r>
            <w:r>
              <w:rPr>
                <w:bCs/>
                <w:szCs w:val="20"/>
                <w:lang w:val="ro-RO"/>
              </w:rPr>
              <w:t>i</w:t>
            </w:r>
            <w:r w:rsidRPr="00573A75">
              <w:rPr>
                <w:bCs/>
                <w:szCs w:val="20"/>
                <w:lang w:val="ro-RO"/>
              </w:rPr>
              <w:t xml:space="preserve"> 2009 debitoarea a emis o </w:t>
            </w:r>
            <w:r w:rsidRPr="002D210F">
              <w:rPr>
                <w:b/>
                <w:bCs/>
                <w:szCs w:val="20"/>
                <w:lang w:val="ro-RO"/>
              </w:rPr>
              <w:t>nouă decizie de concediere</w:t>
            </w:r>
            <w:r w:rsidRPr="00573A75">
              <w:rPr>
                <w:bCs/>
                <w:szCs w:val="20"/>
                <w:lang w:val="ro-RO"/>
              </w:rPr>
              <w:t xml:space="preserve">. Această decizie a fost </w:t>
            </w:r>
            <w:r w:rsidRPr="002D210F">
              <w:rPr>
                <w:b/>
                <w:bCs/>
                <w:szCs w:val="20"/>
                <w:lang w:val="ro-RO"/>
              </w:rPr>
              <w:t>confirmată de instan</w:t>
            </w:r>
            <w:r w:rsidRPr="002D210F">
              <w:rPr>
                <w:rFonts w:ascii="Tahoma" w:hAnsi="Tahoma" w:cs="Tahoma"/>
                <w:b/>
                <w:bCs/>
                <w:szCs w:val="20"/>
                <w:lang w:val="ro-RO"/>
              </w:rPr>
              <w:t>ț</w:t>
            </w:r>
            <w:r w:rsidRPr="002D210F">
              <w:rPr>
                <w:b/>
                <w:bCs/>
                <w:szCs w:val="20"/>
                <w:lang w:val="ro-RO"/>
              </w:rPr>
              <w:t>a de judecată</w:t>
            </w:r>
            <w:r>
              <w:rPr>
                <w:bCs/>
                <w:szCs w:val="20"/>
                <w:lang w:val="ro-RO"/>
              </w:rPr>
              <w:t>, care a re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inut că neexecutarea obliga</w:t>
            </w:r>
            <w:r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>
              <w:rPr>
                <w:bCs/>
                <w:szCs w:val="20"/>
                <w:lang w:val="ro-RO"/>
              </w:rPr>
              <w:t>iei de reintegrare s-a datorat atitudinii reclamantului</w:t>
            </w:r>
            <w:r w:rsidRPr="00573A75">
              <w:rPr>
                <w:bCs/>
                <w:szCs w:val="20"/>
                <w:lang w:val="ro-RO"/>
              </w:rPr>
              <w:t>.</w:t>
            </w:r>
          </w:p>
          <w:p w:rsidR="00B312C9" w:rsidRPr="00FB7E2D" w:rsidRDefault="00B312C9" w:rsidP="008173F6">
            <w:pPr>
              <w:jc w:val="both"/>
              <w:rPr>
                <w:bCs/>
                <w:szCs w:val="20"/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În </w:t>
            </w:r>
            <w:r>
              <w:rPr>
                <w:bCs/>
                <w:szCs w:val="20"/>
                <w:lang w:val="ro-RO"/>
              </w:rPr>
              <w:t>aprilie</w:t>
            </w:r>
            <w:r w:rsidRPr="00FB7E2D">
              <w:rPr>
                <w:bCs/>
                <w:szCs w:val="20"/>
                <w:lang w:val="ro-RO"/>
              </w:rPr>
              <w:t xml:space="preserve"> 2009, debitoarea a achitat reclamant</w:t>
            </w:r>
            <w:r>
              <w:rPr>
                <w:bCs/>
                <w:szCs w:val="20"/>
                <w:lang w:val="ro-RO"/>
              </w:rPr>
              <w:t>ei</w:t>
            </w:r>
            <w:r w:rsidRPr="00FB7E2D">
              <w:rPr>
                <w:bCs/>
                <w:szCs w:val="20"/>
                <w:lang w:val="ro-RO"/>
              </w:rPr>
              <w:t xml:space="preserve"> drepturile salariale conform sentin</w:t>
            </w:r>
            <w:r w:rsidRPr="00FB7E2D">
              <w:rPr>
                <w:rFonts w:ascii="Tahoma" w:hAnsi="Tahoma" w:cs="Tahoma"/>
                <w:bCs/>
                <w:szCs w:val="20"/>
                <w:lang w:val="ro-RO"/>
              </w:rPr>
              <w:t>ț</w:t>
            </w:r>
            <w:r w:rsidRPr="00FB7E2D">
              <w:rPr>
                <w:bCs/>
                <w:szCs w:val="20"/>
                <w:lang w:val="ro-RO"/>
              </w:rPr>
              <w:t>ei.</w:t>
            </w:r>
          </w:p>
          <w:p w:rsidR="00B312C9" w:rsidRPr="000107D1" w:rsidRDefault="00B312C9" w:rsidP="008173F6">
            <w:pPr>
              <w:jc w:val="both"/>
              <w:rPr>
                <w:lang w:val="ro-RO"/>
              </w:rPr>
            </w:pPr>
            <w:r w:rsidRPr="00FB7E2D">
              <w:rPr>
                <w:bCs/>
                <w:szCs w:val="20"/>
                <w:lang w:val="ro-RO"/>
              </w:rPr>
              <w:t xml:space="preserve">- Cu privire la reintegrare, CEDO a admis că în cauză a existat o </w:t>
            </w:r>
            <w:r w:rsidRPr="002D210F">
              <w:rPr>
                <w:b/>
                <w:bCs/>
                <w:szCs w:val="20"/>
                <w:lang w:val="ro-RO"/>
              </w:rPr>
              <w:t>imposibilitate obiectivă de executare</w:t>
            </w:r>
            <w:r w:rsidRPr="00FB7E2D">
              <w:rPr>
                <w:bCs/>
                <w:szCs w:val="20"/>
                <w:lang w:val="ro-RO"/>
              </w:rPr>
              <w:t>.</w:t>
            </w:r>
          </w:p>
        </w:tc>
      </w:tr>
      <w:tr w:rsidR="00B312C9" w:rsidRPr="00722FAB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722FAB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722FAB">
              <w:t xml:space="preserve">Sorin </w:t>
            </w:r>
            <w:r>
              <w:t>Carp n˚</w:t>
            </w:r>
            <w:r w:rsidRPr="00722FAB">
              <w:t>64299/10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6653EE">
              <w:rPr>
                <w:i/>
                <w:lang w:val="en-US"/>
              </w:rPr>
              <w:t xml:space="preserve">(S.C. YOUR FRIEND S.R.L. </w:t>
            </w:r>
            <w:r w:rsidRPr="006653EE">
              <w:rPr>
                <w:rFonts w:ascii="Tahoma" w:hAnsi="Tahoma" w:cs="Tahoma"/>
                <w:i/>
                <w:lang w:val="en-US"/>
              </w:rPr>
              <w:t>ș</w:t>
            </w:r>
            <w:r w:rsidRPr="006653EE">
              <w:rPr>
                <w:i/>
                <w:lang w:val="en-US"/>
              </w:rPr>
              <w:t>i al</w:t>
            </w:r>
            <w:r w:rsidRPr="006653EE">
              <w:rPr>
                <w:rFonts w:ascii="Tahoma" w:hAnsi="Tahoma" w:cs="Tahoma"/>
                <w:i/>
                <w:lang w:val="en-US"/>
              </w:rPr>
              <w:t>ț</w:t>
            </w:r>
            <w:r w:rsidRPr="006653EE">
              <w:rPr>
                <w:i/>
                <w:lang w:val="en-US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8A1DE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ro-RO"/>
              </w:rPr>
            </w:pPr>
            <w:r w:rsidRPr="005D453F">
              <w:rPr>
                <w:rFonts w:cs="Arial"/>
                <w:b/>
                <w:szCs w:val="20"/>
                <w:lang w:val="ro-RO"/>
              </w:rPr>
              <w:t>Neexecutarea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722FAB">
              <w:rPr>
                <w:lang w:val="ro-RO"/>
              </w:rPr>
              <w:t>unei hotărâri din martie</w:t>
            </w:r>
            <w:r>
              <w:rPr>
                <w:lang w:val="ro-RO"/>
              </w:rPr>
              <w:t xml:space="preserve"> 2</w:t>
            </w:r>
            <w:r w:rsidRPr="00722FAB">
              <w:rPr>
                <w:lang w:val="ro-RO"/>
              </w:rPr>
              <w:t>010</w:t>
            </w:r>
            <w:r w:rsidRPr="005D453F">
              <w:rPr>
                <w:rFonts w:cs="Arial"/>
                <w:szCs w:val="20"/>
                <w:lang w:val="ro-RO"/>
              </w:rPr>
              <w:t xml:space="preserve">, prin care s-a dispus </w:t>
            </w:r>
            <w:r w:rsidRPr="00722FAB">
              <w:rPr>
                <w:b/>
                <w:bCs/>
                <w:lang w:val="ro-RO"/>
              </w:rPr>
              <w:t>emiterea unui nou certificat de urbanism</w:t>
            </w:r>
            <w:r w:rsidRPr="00722FAB">
              <w:rPr>
                <w:bCs/>
                <w:lang w:val="ro-RO"/>
              </w:rPr>
              <w:t xml:space="preserve">  în condi</w:t>
            </w:r>
            <w:r w:rsidRPr="00722FAB">
              <w:rPr>
                <w:rFonts w:ascii="Tahoma" w:hAnsi="Tahoma" w:cs="Tahoma"/>
                <w:bCs/>
                <w:lang w:val="ro-RO"/>
              </w:rPr>
              <w:t>ț</w:t>
            </w:r>
            <w:r w:rsidRPr="00722FAB">
              <w:rPr>
                <w:bCs/>
                <w:lang w:val="ro-RO"/>
              </w:rPr>
              <w:t>iile solicitate de către reclamant în autoriza</w:t>
            </w:r>
            <w:r w:rsidRPr="00722FAB">
              <w:rPr>
                <w:rFonts w:ascii="Tahoma" w:hAnsi="Tahoma" w:cs="Tahoma"/>
                <w:bCs/>
                <w:lang w:val="ro-RO"/>
              </w:rPr>
              <w:t>ț</w:t>
            </w:r>
            <w:r w:rsidRPr="00722FAB">
              <w:rPr>
                <w:bCs/>
                <w:lang w:val="ro-RO"/>
              </w:rPr>
              <w:t>ia de construire</w:t>
            </w:r>
            <w:r>
              <w:rPr>
                <w:bCs/>
                <w:lang w:val="ro-RO"/>
              </w:rPr>
              <w:t xml:space="preserve"> </w:t>
            </w:r>
            <w:r>
              <w:rPr>
                <w:rFonts w:ascii="Tahoma" w:hAnsi="Tahoma" w:cs="Tahoma"/>
                <w:bCs/>
                <w:lang w:val="ro-RO"/>
              </w:rPr>
              <w:t>ș</w:t>
            </w:r>
            <w:r>
              <w:rPr>
                <w:bCs/>
                <w:lang w:val="ro-RO"/>
              </w:rPr>
              <w:t xml:space="preserve">i </w:t>
            </w:r>
            <w:r w:rsidRPr="00B82345">
              <w:rPr>
                <w:b/>
                <w:bCs/>
                <w:lang w:val="ro-RO"/>
              </w:rPr>
              <w:t>modificarea  HCL nr. 425/1999</w:t>
            </w:r>
            <w:r w:rsidRPr="00722FAB">
              <w:rPr>
                <w:bCs/>
                <w:lang w:val="ro-RO"/>
              </w:rPr>
              <w:t xml:space="preserve"> în sensul excluderii teren</w:t>
            </w:r>
            <w:r>
              <w:rPr>
                <w:bCs/>
                <w:lang w:val="ro-RO"/>
              </w:rPr>
              <w:t>ului în litigiu</w:t>
            </w:r>
            <w:r w:rsidRPr="00722FAB">
              <w:rPr>
                <w:bCs/>
                <w:lang w:val="ro-RO"/>
              </w:rPr>
              <w:t xml:space="preserve"> din categoria de rezerva</w:t>
            </w:r>
            <w:r w:rsidRPr="00722FAB">
              <w:rPr>
                <w:rFonts w:ascii="Tahoma" w:hAnsi="Tahoma" w:cs="Tahoma"/>
                <w:bCs/>
                <w:lang w:val="ro-RO"/>
              </w:rPr>
              <w:t>ț</w:t>
            </w:r>
            <w:r w:rsidRPr="00722FAB">
              <w:rPr>
                <w:bCs/>
                <w:lang w:val="ro-RO"/>
              </w:rPr>
              <w:t>ie peisagistică a Municipiului Bra</w:t>
            </w:r>
            <w:r w:rsidRPr="00722FAB">
              <w:rPr>
                <w:rFonts w:ascii="Tahoma" w:hAnsi="Tahoma" w:cs="Tahoma"/>
                <w:bCs/>
                <w:lang w:val="ro-RO"/>
              </w:rPr>
              <w:t>ș</w:t>
            </w:r>
            <w:r w:rsidRPr="00722FAB">
              <w:rPr>
                <w:bCs/>
                <w:lang w:val="ro-RO"/>
              </w:rPr>
              <w:t>ov</w:t>
            </w:r>
            <w:r>
              <w:rPr>
                <w:bCs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bCs/>
              </w:rPr>
              <w:t>Primarul Municipiului Bra</w:t>
            </w:r>
            <w:r>
              <w:rPr>
                <w:rFonts w:ascii="Tahoma" w:hAnsi="Tahoma" w:cs="Tahoma"/>
                <w:bCs/>
              </w:rPr>
              <w:t>ș</w:t>
            </w:r>
            <w:r>
              <w:rPr>
                <w:bCs/>
              </w:rPr>
              <w:t>ov</w:t>
            </w:r>
          </w:p>
        </w:tc>
        <w:tc>
          <w:tcPr>
            <w:tcW w:w="5839" w:type="dxa"/>
          </w:tcPr>
          <w:p w:rsidR="00B312C9" w:rsidRDefault="00B312C9" w:rsidP="00B82345">
            <w:pPr>
              <w:jc w:val="both"/>
              <w:rPr>
                <w:bCs/>
                <w:lang w:val="ro-RO"/>
              </w:rPr>
            </w:pPr>
            <w:r w:rsidRPr="005D453F">
              <w:rPr>
                <w:rFonts w:cs="Arial"/>
                <w:szCs w:val="20"/>
                <w:lang w:val="ro-RO"/>
              </w:rPr>
              <w:t xml:space="preserve">- </w:t>
            </w:r>
            <w:r w:rsidRPr="00722FAB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Î</w:t>
            </w:r>
            <w:r w:rsidRPr="00722FAB">
              <w:rPr>
                <w:bCs/>
                <w:lang w:val="ro-RO"/>
              </w:rPr>
              <w:t xml:space="preserve">n </w:t>
            </w:r>
            <w:r w:rsidRPr="00722FAB">
              <w:rPr>
                <w:b/>
                <w:bCs/>
                <w:lang w:val="ro-RO"/>
              </w:rPr>
              <w:t>decembrie 2010</w:t>
            </w:r>
            <w:r w:rsidRPr="00722FAB">
              <w:rPr>
                <w:bCs/>
                <w:lang w:val="ro-RO"/>
              </w:rPr>
              <w:t xml:space="preserve"> a fost emis certificatul de urbanism în condi</w:t>
            </w:r>
            <w:r w:rsidRPr="00722FAB">
              <w:rPr>
                <w:rFonts w:ascii="Tahoma" w:hAnsi="Tahoma" w:cs="Tahoma"/>
                <w:bCs/>
                <w:lang w:val="ro-RO"/>
              </w:rPr>
              <w:t>ț</w:t>
            </w:r>
            <w:r w:rsidRPr="00722FAB">
              <w:rPr>
                <w:bCs/>
                <w:lang w:val="ro-RO"/>
              </w:rPr>
              <w:t xml:space="preserve">iile solicitate de reclamant, iar în </w:t>
            </w:r>
            <w:r w:rsidRPr="00722FAB">
              <w:rPr>
                <w:b/>
                <w:bCs/>
                <w:lang w:val="ro-RO"/>
              </w:rPr>
              <w:t>martie 2011</w:t>
            </w:r>
            <w:r w:rsidRPr="00722FAB">
              <w:rPr>
                <w:bCs/>
                <w:lang w:val="ro-RO"/>
              </w:rPr>
              <w:t xml:space="preserve">, HCL nr. 425/1999 a fost modificată conform hotărârii. </w:t>
            </w:r>
          </w:p>
          <w:p w:rsidR="00B312C9" w:rsidRPr="00722FAB" w:rsidRDefault="00B312C9" w:rsidP="00A85F58">
            <w:pPr>
              <w:jc w:val="both"/>
              <w:rPr>
                <w:rFonts w:cs="Arial"/>
                <w:szCs w:val="20"/>
                <w:lang w:val="ro-RO"/>
              </w:rPr>
            </w:pPr>
            <w:r>
              <w:rPr>
                <w:rStyle w:val="sb8d990e2"/>
              </w:rPr>
              <w:t xml:space="preserve">- CEDO a considerat că reclamantul </w:t>
            </w:r>
            <w:r w:rsidRPr="00F96504">
              <w:rPr>
                <w:rStyle w:val="sb8d990e2"/>
                <w:b/>
              </w:rPr>
              <w:t>a pierdut calitatea de victimă.</w:t>
            </w:r>
          </w:p>
        </w:tc>
      </w:tr>
      <w:tr w:rsidR="00B312C9" w:rsidRPr="00737797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F63B35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0107D1">
              <w:rPr>
                <w:lang w:val="ro-RO"/>
              </w:rPr>
              <w:t>Traian Cucu n˚43535/12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722FAB">
              <w:rPr>
                <w:i/>
                <w:lang w:val="ro-RO"/>
              </w:rPr>
              <w:t xml:space="preserve">(S.C. YOUR FRIEND S.R.L. </w:t>
            </w:r>
            <w:r w:rsidRPr="00722FAB">
              <w:rPr>
                <w:rFonts w:ascii="Tahoma" w:hAnsi="Tahoma" w:cs="Tahoma"/>
                <w:i/>
                <w:lang w:val="ro-RO"/>
              </w:rPr>
              <w:t>ș</w:t>
            </w:r>
            <w:r w:rsidRPr="00722FAB">
              <w:rPr>
                <w:i/>
                <w:lang w:val="ro-RO"/>
              </w:rPr>
              <w:t>i al</w:t>
            </w:r>
            <w:r w:rsidRPr="00722FAB">
              <w:rPr>
                <w:rFonts w:ascii="Tahoma" w:hAnsi="Tahoma" w:cs="Tahoma"/>
                <w:i/>
                <w:lang w:val="ro-RO"/>
              </w:rPr>
              <w:t>ț</w:t>
            </w:r>
            <w:r w:rsidRPr="00722FAB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DB1D94">
            <w:pPr>
              <w:pStyle w:val="s32b251d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>Neexecutarea</w:t>
            </w:r>
            <w:r w:rsidRPr="008A1DE1">
              <w:rPr>
                <w:lang w:val="ro-RO"/>
              </w:rPr>
              <w:t xml:space="preserve"> </w:t>
            </w:r>
            <w:r w:rsidRPr="008A1DE1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iunie</w:t>
            </w:r>
            <w:r w:rsidRPr="008A1DE1">
              <w:rPr>
                <w:rFonts w:ascii="Arial" w:hAnsi="Arial" w:cs="Arial"/>
                <w:sz w:val="20"/>
                <w:szCs w:val="20"/>
                <w:lang w:val="ro-RO"/>
              </w:rPr>
              <w:t xml:space="preserve"> 2010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(modificată irevocabil în octombrie 2011)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, în ceea ce prive</w:t>
            </w:r>
            <w:r w:rsidRPr="005D453F"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te </w:t>
            </w: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>obligarea la plata către reclamant a unor sume de bani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pStyle w:val="s32b251d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9876FC">
              <w:rPr>
                <w:rFonts w:ascii="Arial" w:hAnsi="Arial" w:cs="Arial"/>
                <w:sz w:val="20"/>
                <w:szCs w:val="20"/>
                <w:lang w:val="ro-RO"/>
              </w:rPr>
              <w:t>Serviciul de Ambulan</w:t>
            </w:r>
            <w:r w:rsidRPr="009876FC"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 w:rsidRPr="009876FC">
              <w:rPr>
                <w:rFonts w:ascii="Arial" w:hAnsi="Arial" w:cs="Arial"/>
                <w:sz w:val="20"/>
                <w:szCs w:val="20"/>
                <w:lang w:val="ro-RO"/>
              </w:rPr>
              <w:t>ă Bucure</w:t>
            </w:r>
            <w:r w:rsidRPr="009876FC"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 w:rsidRPr="009876FC">
              <w:rPr>
                <w:rFonts w:ascii="Arial" w:hAnsi="Arial" w:cs="Arial"/>
                <w:sz w:val="20"/>
                <w:szCs w:val="20"/>
                <w:lang w:val="ro-RO"/>
              </w:rPr>
              <w:t>ti-Ilfov</w:t>
            </w:r>
          </w:p>
        </w:tc>
        <w:tc>
          <w:tcPr>
            <w:tcW w:w="5839" w:type="dxa"/>
          </w:tcPr>
          <w:p w:rsidR="00B312C9" w:rsidRDefault="00B312C9" w:rsidP="008A1DE1">
            <w:pPr>
              <w:jc w:val="both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- Prin hotărârea de la fond (iunie 2010),</w:t>
            </w:r>
            <w:r w:rsidRPr="009876FC">
              <w:rPr>
                <w:bCs/>
                <w:lang w:val="ro-RO"/>
              </w:rPr>
              <w:t xml:space="preserve"> Serviciul de Ambulan</w:t>
            </w:r>
            <w:r w:rsidRPr="009876FC">
              <w:rPr>
                <w:rFonts w:ascii="Tahoma" w:hAnsi="Tahoma" w:cs="Tahoma"/>
                <w:bCs/>
                <w:lang w:val="ro-RO"/>
              </w:rPr>
              <w:t>ț</w:t>
            </w:r>
            <w:r w:rsidRPr="009876FC">
              <w:rPr>
                <w:bCs/>
                <w:lang w:val="ro-RO"/>
              </w:rPr>
              <w:t>ă Bucure</w:t>
            </w:r>
            <w:r w:rsidRPr="009876FC">
              <w:rPr>
                <w:rFonts w:ascii="Tahoma" w:hAnsi="Tahoma" w:cs="Tahoma"/>
                <w:bCs/>
                <w:lang w:val="ro-RO"/>
              </w:rPr>
              <w:t>ș</w:t>
            </w:r>
            <w:r w:rsidRPr="009876FC">
              <w:rPr>
                <w:bCs/>
                <w:lang w:val="ro-RO"/>
              </w:rPr>
              <w:t>ti-Ilfov</w:t>
            </w:r>
            <w:r>
              <w:rPr>
                <w:bCs/>
                <w:lang w:val="ro-RO"/>
              </w:rPr>
              <w:t xml:space="preserve"> fusese obligat la plata de despăgubiri, alături de 2 persoane fizice (NP </w:t>
            </w:r>
            <w:r>
              <w:rPr>
                <w:rFonts w:ascii="Tahoma" w:hAnsi="Tahoma" w:cs="Tahoma"/>
                <w:bCs/>
                <w:lang w:val="ro-RO"/>
              </w:rPr>
              <w:t>ș</w:t>
            </w:r>
            <w:r>
              <w:rPr>
                <w:bCs/>
                <w:lang w:val="ro-RO"/>
              </w:rPr>
              <w:t xml:space="preserve">i NC) </w:t>
            </w:r>
            <w:r>
              <w:rPr>
                <w:rFonts w:ascii="Tahoma" w:hAnsi="Tahoma" w:cs="Tahoma"/>
                <w:bCs/>
                <w:lang w:val="ro-RO"/>
              </w:rPr>
              <w:t>ș</w:t>
            </w:r>
            <w:r>
              <w:rPr>
                <w:bCs/>
                <w:lang w:val="ro-RO"/>
              </w:rPr>
              <w:t>i de o companie de asigurări.</w:t>
            </w:r>
          </w:p>
          <w:p w:rsidR="00B312C9" w:rsidRPr="009876FC" w:rsidRDefault="00B312C9" w:rsidP="008A1DE1">
            <w:pPr>
              <w:jc w:val="both"/>
              <w:rPr>
                <w:bCs/>
                <w:lang w:val="ro-RO"/>
              </w:rPr>
            </w:pPr>
            <w:r w:rsidRPr="009876FC">
              <w:rPr>
                <w:bCs/>
                <w:lang w:val="ro-RO"/>
              </w:rPr>
              <w:t xml:space="preserve">În </w:t>
            </w:r>
            <w:r>
              <w:rPr>
                <w:bCs/>
                <w:lang w:val="ro-RO"/>
              </w:rPr>
              <w:t xml:space="preserve">octombrie 2011, </w:t>
            </w:r>
            <w:r w:rsidRPr="00DB1D94">
              <w:rPr>
                <w:b/>
                <w:bCs/>
                <w:lang w:val="ro-RO"/>
              </w:rPr>
              <w:t>hotărârea de la fond a fost modificată în mod irevocabil</w:t>
            </w:r>
            <w:r>
              <w:rPr>
                <w:bCs/>
                <w:lang w:val="ro-RO"/>
              </w:rPr>
              <w:t>, stabilindu-se</w:t>
            </w:r>
            <w:r w:rsidRPr="009876FC">
              <w:rPr>
                <w:bCs/>
                <w:lang w:val="ro-RO"/>
              </w:rPr>
              <w:t xml:space="preserve"> că daunele trebuie să fie plătite</w:t>
            </w:r>
            <w:r>
              <w:rPr>
                <w:bCs/>
                <w:lang w:val="ro-RO"/>
              </w:rPr>
              <w:t xml:space="preserve"> doar</w:t>
            </w:r>
            <w:r w:rsidRPr="009876FC">
              <w:rPr>
                <w:bCs/>
                <w:lang w:val="ro-RO"/>
              </w:rPr>
              <w:t xml:space="preserve"> de către </w:t>
            </w:r>
            <w:r>
              <w:rPr>
                <w:bCs/>
                <w:lang w:val="ro-RO"/>
              </w:rPr>
              <w:t>NC</w:t>
            </w:r>
            <w:r w:rsidRPr="009876FC">
              <w:rPr>
                <w:bCs/>
                <w:lang w:val="ro-RO"/>
              </w:rPr>
              <w:t xml:space="preserve"> </w:t>
            </w:r>
            <w:r w:rsidRPr="009876FC">
              <w:rPr>
                <w:rFonts w:ascii="Tahoma" w:hAnsi="Tahoma" w:cs="Tahoma"/>
                <w:bCs/>
                <w:lang w:val="ro-RO"/>
              </w:rPr>
              <w:t>ș</w:t>
            </w:r>
            <w:r w:rsidRPr="009876FC">
              <w:rPr>
                <w:bCs/>
                <w:lang w:val="ro-RO"/>
              </w:rPr>
              <w:t xml:space="preserve">i </w:t>
            </w:r>
            <w:r>
              <w:rPr>
                <w:bCs/>
                <w:lang w:val="ro-RO"/>
              </w:rPr>
              <w:t>compania de asigurări</w:t>
            </w:r>
            <w:r w:rsidRPr="009876FC">
              <w:rPr>
                <w:bCs/>
                <w:lang w:val="ro-RO"/>
              </w:rPr>
              <w:t>.</w:t>
            </w:r>
          </w:p>
          <w:p w:rsidR="00B312C9" w:rsidRPr="00DB1D94" w:rsidRDefault="00B312C9" w:rsidP="008A1DE1">
            <w:pPr>
              <w:jc w:val="both"/>
              <w:rPr>
                <w:b/>
                <w:bCs/>
                <w:lang w:val="ro-RO"/>
              </w:rPr>
            </w:pPr>
            <w:r w:rsidRPr="00DB1D94">
              <w:rPr>
                <w:bCs/>
                <w:lang w:val="ro-RO"/>
              </w:rPr>
              <w:t>- În anul 2013, reclamantul a solicitat prin executor judecătoresc</w:t>
            </w:r>
            <w:r>
              <w:rPr>
                <w:bCs/>
                <w:lang w:val="ro-RO"/>
              </w:rPr>
              <w:t>,</w:t>
            </w:r>
            <w:r w:rsidRPr="00DB1D94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în contradictoriu cu Serviciul de Ambulan</w:t>
            </w:r>
            <w:r>
              <w:rPr>
                <w:rFonts w:ascii="Tahoma" w:hAnsi="Tahoma" w:cs="Tahoma"/>
                <w:bCs/>
                <w:lang w:val="ro-RO"/>
              </w:rPr>
              <w:t>ț</w:t>
            </w:r>
            <w:r>
              <w:rPr>
                <w:bCs/>
                <w:lang w:val="ro-RO"/>
              </w:rPr>
              <w:t>ă,</w:t>
            </w:r>
            <w:r w:rsidRPr="00DB1D94">
              <w:rPr>
                <w:bCs/>
                <w:lang w:val="ro-RO"/>
              </w:rPr>
              <w:t xml:space="preserve"> executarea hotărârii din iunie 2010, de</w:t>
            </w:r>
            <w:r w:rsidRPr="00DB1D94">
              <w:rPr>
                <w:rFonts w:ascii="Tahoma" w:hAnsi="Tahoma" w:cs="Tahoma"/>
                <w:bCs/>
                <w:lang w:val="ro-RO"/>
              </w:rPr>
              <w:t>ș</w:t>
            </w:r>
            <w:r w:rsidRPr="00DB1D94">
              <w:rPr>
                <w:bCs/>
                <w:lang w:val="ro-RO"/>
              </w:rPr>
              <w:t>i aceasta fusese casată. De asemenea, pe calea unei contesta</w:t>
            </w:r>
            <w:r w:rsidRPr="00DB1D94">
              <w:rPr>
                <w:rFonts w:ascii="Tahoma" w:hAnsi="Tahoma" w:cs="Tahoma"/>
                <w:bCs/>
                <w:lang w:val="ro-RO"/>
              </w:rPr>
              <w:t>ț</w:t>
            </w:r>
            <w:r w:rsidRPr="00DB1D94">
              <w:rPr>
                <w:bCs/>
                <w:lang w:val="ro-RO"/>
              </w:rPr>
              <w:t>ii la executare, reclamantul a solicitat lămurirea dispozi</w:t>
            </w:r>
            <w:r w:rsidRPr="00DB1D94">
              <w:rPr>
                <w:rFonts w:ascii="Tahoma" w:hAnsi="Tahoma" w:cs="Tahoma"/>
                <w:bCs/>
                <w:lang w:val="ro-RO"/>
              </w:rPr>
              <w:t>ț</w:t>
            </w:r>
            <w:r w:rsidRPr="00DB1D94">
              <w:rPr>
                <w:bCs/>
                <w:lang w:val="ro-RO"/>
              </w:rPr>
              <w:t xml:space="preserve">iilor titlului executoriu. În </w:t>
            </w:r>
            <w:r>
              <w:rPr>
                <w:bCs/>
                <w:lang w:val="ro-RO"/>
              </w:rPr>
              <w:t xml:space="preserve">octombrie </w:t>
            </w:r>
            <w:r w:rsidRPr="00DB1D94">
              <w:rPr>
                <w:bCs/>
                <w:lang w:val="ro-RO"/>
              </w:rPr>
              <w:t>2014</w:t>
            </w:r>
            <w:r>
              <w:rPr>
                <w:bCs/>
                <w:lang w:val="ro-RO"/>
              </w:rPr>
              <w:t>,</w:t>
            </w:r>
            <w:r w:rsidRPr="00DB1D94">
              <w:rPr>
                <w:bCs/>
                <w:lang w:val="ro-RO"/>
              </w:rPr>
              <w:t xml:space="preserve"> această contesta</w:t>
            </w:r>
            <w:r w:rsidRPr="00DB1D94">
              <w:rPr>
                <w:rFonts w:ascii="Tahoma" w:hAnsi="Tahoma" w:cs="Tahoma"/>
                <w:bCs/>
                <w:lang w:val="ro-RO"/>
              </w:rPr>
              <w:t>ț</w:t>
            </w:r>
            <w:r w:rsidRPr="00DB1D94">
              <w:rPr>
                <w:bCs/>
                <w:lang w:val="ro-RO"/>
              </w:rPr>
              <w:t>ie a fost respinsă</w:t>
            </w:r>
            <w:r>
              <w:rPr>
                <w:bCs/>
                <w:lang w:val="ro-RO"/>
              </w:rPr>
              <w:t>,</w:t>
            </w:r>
            <w:r w:rsidRPr="00DB1D94">
              <w:rPr>
                <w:bCs/>
                <w:lang w:val="ro-RO"/>
              </w:rPr>
              <w:t xml:space="preserve"> re</w:t>
            </w:r>
            <w:r w:rsidRPr="00DB1D94">
              <w:rPr>
                <w:rFonts w:ascii="Tahoma" w:hAnsi="Tahoma" w:cs="Tahoma"/>
                <w:bCs/>
                <w:lang w:val="ro-RO"/>
              </w:rPr>
              <w:t>ț</w:t>
            </w:r>
            <w:r w:rsidRPr="00DB1D94">
              <w:rPr>
                <w:bCs/>
                <w:lang w:val="ro-RO"/>
              </w:rPr>
              <w:t>inând</w:t>
            </w:r>
            <w:r>
              <w:rPr>
                <w:bCs/>
                <w:lang w:val="ro-RO"/>
              </w:rPr>
              <w:t>u-se</w:t>
            </w:r>
            <w:r w:rsidRPr="00DB1D94">
              <w:rPr>
                <w:bCs/>
                <w:lang w:val="ro-RO"/>
              </w:rPr>
              <w:t xml:space="preserve"> că nu este necesară nicio clarificare</w:t>
            </w:r>
            <w:r>
              <w:rPr>
                <w:bCs/>
                <w:lang w:val="ro-RO"/>
              </w:rPr>
              <w:t>,</w:t>
            </w:r>
            <w:r w:rsidRPr="00DB1D94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>deoarece</w:t>
            </w:r>
            <w:r w:rsidRPr="00DB1D94">
              <w:rPr>
                <w:bCs/>
                <w:lang w:val="ro-RO"/>
              </w:rPr>
              <w:t xml:space="preserve"> din </w:t>
            </w:r>
            <w:r w:rsidRPr="00DB1D94">
              <w:rPr>
                <w:b/>
                <w:bCs/>
                <w:lang w:val="ro-RO"/>
              </w:rPr>
              <w:t>titlu executoriu rezultă că clar persoanele care au rămas obligate la plata despăgubirilor.</w:t>
            </w:r>
          </w:p>
          <w:p w:rsidR="00B312C9" w:rsidRPr="00DB1D94" w:rsidRDefault="00B312C9" w:rsidP="00DB1D94">
            <w:pPr>
              <w:jc w:val="both"/>
              <w:rPr>
                <w:bCs/>
                <w:lang w:val="ro-RO"/>
              </w:rPr>
            </w:pPr>
            <w:r>
              <w:rPr>
                <w:rStyle w:val="sb8d990e2"/>
              </w:rPr>
              <w:t xml:space="preserve">- CEDO a considerat că reclamantul </w:t>
            </w:r>
            <w:r w:rsidRPr="00F96504">
              <w:rPr>
                <w:rStyle w:val="sb8d990e2"/>
                <w:b/>
              </w:rPr>
              <w:t>a pierdut calitatea de victimă.</w:t>
            </w:r>
            <w:r>
              <w:rPr>
                <w:rStyle w:val="sb8d990e2"/>
                <w:b/>
              </w:rPr>
              <w:t xml:space="preserve"> </w:t>
            </w:r>
          </w:p>
        </w:tc>
      </w:tr>
      <w:tr w:rsidR="00B312C9" w:rsidRPr="00737797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874462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lang w:val="ro-RO"/>
              </w:rPr>
              <w:t>Ştefan Lungeanu n˚</w:t>
            </w:r>
            <w:r w:rsidRPr="00874462">
              <w:rPr>
                <w:lang w:val="ro-RO"/>
              </w:rPr>
              <w:t>13940/14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874462">
              <w:rPr>
                <w:i/>
                <w:lang w:val="ro-RO"/>
              </w:rPr>
              <w:t xml:space="preserve">(S.C. YOUR FRIEND S.R.L. </w:t>
            </w:r>
            <w:r w:rsidRPr="00874462">
              <w:rPr>
                <w:rFonts w:ascii="Tahoma" w:hAnsi="Tahoma" w:cs="Tahoma"/>
                <w:i/>
                <w:lang w:val="ro-RO"/>
              </w:rPr>
              <w:t>ș</w:t>
            </w:r>
            <w:r w:rsidRPr="00874462">
              <w:rPr>
                <w:i/>
                <w:lang w:val="ro-RO"/>
              </w:rPr>
              <w:t>i al</w:t>
            </w:r>
            <w:r w:rsidRPr="00874462">
              <w:rPr>
                <w:rFonts w:ascii="Tahoma" w:hAnsi="Tahoma" w:cs="Tahoma"/>
                <w:i/>
                <w:lang w:val="ro-RO"/>
              </w:rPr>
              <w:t>ț</w:t>
            </w:r>
            <w:r w:rsidRPr="00874462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E315C7">
            <w:pPr>
              <w:pStyle w:val="Heading2"/>
              <w:framePr w:hSpace="0" w:wrap="auto" w:vAnchor="margin" w:hAnchor="text" w:xAlign="left" w:yAlign="inline"/>
            </w:pPr>
            <w:r w:rsidRPr="005D453F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 xml:space="preserve"> februarie 2011,</w:t>
            </w:r>
            <w:r w:rsidRPr="005D453F">
              <w:t xml:space="preserve"> prin care s-a dispus </w:t>
            </w:r>
            <w:r w:rsidRPr="005D453F">
              <w:rPr>
                <w:b/>
              </w:rPr>
              <w:t xml:space="preserve">obligarea la </w:t>
            </w:r>
            <w:r>
              <w:t xml:space="preserve"> </w:t>
            </w:r>
            <w:r w:rsidRPr="00E315C7">
              <w:rPr>
                <w:b/>
              </w:rPr>
              <w:t>restituirea unui împrumut</w:t>
            </w:r>
            <w:r>
              <w:t xml:space="preserve">  (în limita activului masei succesorale) şi la plata unor penalităţi de întârziere. </w:t>
            </w:r>
          </w:p>
        </w:tc>
        <w:tc>
          <w:tcPr>
            <w:tcW w:w="1851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Statul reprezentat prin Ministerul Finanţelor Publice</w:t>
            </w:r>
          </w:p>
        </w:tc>
        <w:tc>
          <w:tcPr>
            <w:tcW w:w="5839" w:type="dxa"/>
          </w:tcPr>
          <w:p w:rsidR="00B312C9" w:rsidRDefault="00B312C9" w:rsidP="00874462">
            <w:pPr>
              <w:jc w:val="both"/>
              <w:rPr>
                <w:bCs/>
              </w:rPr>
            </w:pPr>
            <w:r w:rsidRPr="005D453F">
              <w:t xml:space="preserve">- </w:t>
            </w:r>
            <w:r>
              <w:rPr>
                <w:bCs/>
              </w:rPr>
              <w:t xml:space="preserve"> Cauza are la bază un împrumut acordat de reclamant unui terţ care a decedat înainte de a-l restitui. Ca urmare a renunţării persoanelor care aveau vocaţie la succesiunea ter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ului, aceasta a devenit vacantă şi a revenit statului român. Activul masei succesorale era compus din mai multe ac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 xml:space="preserve">iuni </w:t>
            </w:r>
            <w:r>
              <w:rPr>
                <w:rFonts w:ascii="Tahoma" w:hAnsi="Tahoma" w:cs="Tahoma"/>
                <w:bCs/>
              </w:rPr>
              <w:t>ș</w:t>
            </w:r>
            <w:r>
              <w:rPr>
                <w:bCs/>
              </w:rPr>
              <w:t>i păr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i sociale de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 xml:space="preserve">inute de defunct la 2 societăţi comerciale. Pasivul masei succesorale era compus din datoria nerestituită către reclamant, în valoare de 500.000 USD. </w:t>
            </w:r>
          </w:p>
          <w:p w:rsidR="00B312C9" w:rsidRDefault="00B312C9" w:rsidP="00874462">
            <w:pPr>
              <w:jc w:val="both"/>
              <w:rPr>
                <w:bCs/>
              </w:rPr>
            </w:pPr>
            <w:r>
              <w:rPr>
                <w:bCs/>
              </w:rPr>
              <w:t xml:space="preserve">- Reclamantul a chemat în judecată statul român în calitatea sa de moştenitor, solicitând restituirea împrumutului </w:t>
            </w:r>
            <w:r>
              <w:rPr>
                <w:rFonts w:ascii="Tahoma" w:hAnsi="Tahoma" w:cs="Tahoma"/>
                <w:bCs/>
              </w:rPr>
              <w:t>ș</w:t>
            </w:r>
            <w:r>
              <w:rPr>
                <w:bCs/>
              </w:rPr>
              <w:t>i penalităţi de întârziere. Statul reprezentat prin Ministerul Finanţelor Publice a contestat pretenţiile reclamantului, motivând că nu poate răspunde decât în limita activului masei succesorale. Instan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a a admis în parte acţiunea reclamantului obligând statul la restituirea împrumutului şi la plata unei penalităţi de întârziere de 2</w:t>
            </w:r>
            <w:r w:rsidRPr="00E74BBA">
              <w:rPr>
                <w:bCs/>
              </w:rPr>
              <w:t>%</w:t>
            </w:r>
            <w:r>
              <w:rPr>
                <w:bCs/>
              </w:rPr>
              <w:t xml:space="preserve"> din sumă pentru fiecare an de întârziere, </w:t>
            </w:r>
            <w:r w:rsidRPr="00E315C7">
              <w:rPr>
                <w:b/>
                <w:bCs/>
              </w:rPr>
              <w:t>în limita activulului succesoral.</w:t>
            </w:r>
            <w:r>
              <w:rPr>
                <w:bCs/>
              </w:rPr>
              <w:t xml:space="preserve"> </w:t>
            </w:r>
          </w:p>
          <w:p w:rsidR="00B312C9" w:rsidRDefault="00B312C9" w:rsidP="001927E0">
            <w:pPr>
              <w:jc w:val="both"/>
              <w:rPr>
                <w:bCs/>
              </w:rPr>
            </w:pPr>
            <w:r>
              <w:rPr>
                <w:bCs/>
              </w:rPr>
              <w:t>- MFP a întreprins demersuri pentru valorificarea activului masei succesorale, însă a întâmpinat o serie de dificultă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 xml:space="preserve">i generate de caracteristicile societăţilor </w:t>
            </w:r>
            <w:r>
              <w:rPr>
                <w:rFonts w:ascii="Tahoma" w:hAnsi="Tahoma" w:cs="Tahoma"/>
                <w:bCs/>
              </w:rPr>
              <w:t>ș</w:t>
            </w:r>
            <w:r>
              <w:rPr>
                <w:bCs/>
              </w:rPr>
              <w:t>i lipsa actelor financiar-contabile.</w:t>
            </w:r>
          </w:p>
          <w:p w:rsidR="00B312C9" w:rsidRDefault="00B312C9" w:rsidP="00874462">
            <w:pPr>
              <w:jc w:val="both"/>
              <w:rPr>
                <w:b/>
                <w:bCs/>
              </w:rPr>
            </w:pPr>
            <w:r>
              <w:rPr>
                <w:bCs/>
              </w:rPr>
              <w:t>- Într-o procedură de executare silită, reclamantul a poprit conturile MFP până la concurenţa sumei de 500.000 USD, reprezentând creanţa principală, şi suma de 40.000 EUR, cu titlu de penalităţi de întârziere. Instan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ele na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ionale au admis contesta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 xml:space="preserve">ia la executare introdusă de MFP, reţinând că </w:t>
            </w:r>
            <w:r w:rsidRPr="00E315C7">
              <w:rPr>
                <w:b/>
                <w:bCs/>
              </w:rPr>
              <w:t>decizia din februarie</w:t>
            </w:r>
            <w:r>
              <w:rPr>
                <w:bCs/>
              </w:rPr>
              <w:t xml:space="preserve"> </w:t>
            </w:r>
            <w:r w:rsidRPr="00420DF0">
              <w:rPr>
                <w:b/>
                <w:bCs/>
              </w:rPr>
              <w:t>2011 nu a determinat cuantumul creanţei, statul român nefiind debitor decât în limita activului succesiunii</w:t>
            </w:r>
            <w:r>
              <w:rPr>
                <w:bCs/>
              </w:rPr>
              <w:t>, care, în lipsa valorificării acţiunilor şi a părţilor sociale, nu a fost determinat. Reclamantul a fost obligat la restituirea sumelor reţinute în baza dispoziţiilor executorului judecătoresc. La data formulării observa</w:t>
            </w:r>
            <w:r>
              <w:rPr>
                <w:rFonts w:ascii="Tahoma" w:hAnsi="Tahoma" w:cs="Tahoma"/>
                <w:bCs/>
              </w:rPr>
              <w:t>ț</w:t>
            </w:r>
            <w:r>
              <w:rPr>
                <w:bCs/>
              </w:rPr>
              <w:t>iilor, sumele poprite încă nu fuseseră restituite de către reclamant.</w:t>
            </w:r>
          </w:p>
          <w:p w:rsidR="00B312C9" w:rsidRPr="00874462" w:rsidRDefault="00B312C9" w:rsidP="006B30BD">
            <w:pPr>
              <w:pStyle w:val="Heading2"/>
              <w:framePr w:hSpace="0" w:wrap="auto" w:vAnchor="margin" w:hAnchor="text" w:xAlign="left" w:yAlign="inline"/>
              <w:rPr>
                <w:lang w:val="fr-FR"/>
              </w:rPr>
            </w:pPr>
            <w:r>
              <w:t xml:space="preserve">- </w:t>
            </w:r>
            <w:r w:rsidRPr="00FB7E2D">
              <w:t xml:space="preserve">CEDO a admis că în cauză a existat o </w:t>
            </w:r>
            <w:r w:rsidRPr="002D210F">
              <w:rPr>
                <w:b/>
              </w:rPr>
              <w:t>imposibilitate obiectivă de executare</w:t>
            </w:r>
            <w:r w:rsidRPr="00FB7E2D">
              <w:t>.</w:t>
            </w:r>
          </w:p>
        </w:tc>
      </w:tr>
      <w:tr w:rsidR="00B312C9" w:rsidRPr="00737797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rFonts w:cs="Arial"/>
                <w:szCs w:val="20"/>
                <w:lang w:val="ro-RO"/>
              </w:rPr>
              <w:t>19 noiembrie 2015</w:t>
            </w:r>
          </w:p>
          <w:p w:rsidR="00B312C9" w:rsidRPr="008A0FB2" w:rsidRDefault="00B312C9" w:rsidP="006653EE">
            <w:pPr>
              <w:jc w:val="center"/>
              <w:rPr>
                <w:lang w:val="ro-RO"/>
              </w:rPr>
            </w:pPr>
            <w:r w:rsidRPr="008A0FB2">
              <w:rPr>
                <w:lang w:val="ro-RO"/>
              </w:rPr>
              <w:t xml:space="preserve">Delia Chiriţă </w:t>
            </w:r>
            <w:r w:rsidRPr="008A0FB2">
              <w:rPr>
                <w:rFonts w:ascii="Tahoma" w:hAnsi="Tahoma" w:cs="Tahoma"/>
                <w:lang w:val="ro-RO"/>
              </w:rPr>
              <w:t>ș</w:t>
            </w:r>
            <w:r w:rsidRPr="008A0FB2">
              <w:rPr>
                <w:lang w:val="ro-RO"/>
              </w:rPr>
              <w:t>.a.</w:t>
            </w:r>
          </w:p>
          <w:p w:rsidR="00B312C9" w:rsidRPr="008A0FB2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>
              <w:rPr>
                <w:lang w:val="ro-RO"/>
              </w:rPr>
              <w:t>n</w:t>
            </w:r>
            <w:r w:rsidRPr="008A0FB2">
              <w:rPr>
                <w:lang w:val="ro-RO"/>
              </w:rPr>
              <w:t>˚54326/14</w:t>
            </w:r>
          </w:p>
          <w:p w:rsidR="00B312C9" w:rsidRDefault="00B312C9" w:rsidP="006653EE">
            <w:pPr>
              <w:jc w:val="center"/>
              <w:rPr>
                <w:rFonts w:cs="Arial"/>
                <w:szCs w:val="20"/>
                <w:lang w:val="ro-RO"/>
              </w:rPr>
            </w:pPr>
            <w:r w:rsidRPr="008A0FB2">
              <w:rPr>
                <w:i/>
                <w:lang w:val="ro-RO"/>
              </w:rPr>
              <w:t xml:space="preserve">(S.C. YOUR FRIEND S.R.L. </w:t>
            </w:r>
            <w:r w:rsidRPr="008A0FB2">
              <w:rPr>
                <w:rFonts w:ascii="Tahoma" w:hAnsi="Tahoma" w:cs="Tahoma"/>
                <w:i/>
                <w:lang w:val="ro-RO"/>
              </w:rPr>
              <w:t>ș</w:t>
            </w:r>
            <w:r w:rsidRPr="008A0FB2">
              <w:rPr>
                <w:i/>
                <w:lang w:val="ro-RO"/>
              </w:rPr>
              <w:t>i al</w:t>
            </w:r>
            <w:r w:rsidRPr="008A0FB2">
              <w:rPr>
                <w:rFonts w:ascii="Tahoma" w:hAnsi="Tahoma" w:cs="Tahoma"/>
                <w:i/>
                <w:lang w:val="ro-RO"/>
              </w:rPr>
              <w:t>ț</w:t>
            </w:r>
            <w:r w:rsidRPr="008A0FB2">
              <w:rPr>
                <w:i/>
                <w:lang w:val="ro-RO"/>
              </w:rPr>
              <w:t>ii)</w:t>
            </w:r>
          </w:p>
          <w:p w:rsidR="00B312C9" w:rsidRPr="005D453F" w:rsidRDefault="00B312C9" w:rsidP="00A74733">
            <w:pPr>
              <w:jc w:val="center"/>
              <w:rPr>
                <w:rFonts w:cs="Arial"/>
                <w:szCs w:val="20"/>
                <w:lang w:val="ro-RO"/>
              </w:rPr>
            </w:pPr>
          </w:p>
        </w:tc>
        <w:tc>
          <w:tcPr>
            <w:tcW w:w="3960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4F2C00">
              <w:rPr>
                <w:b/>
              </w:rPr>
              <w:t>Neexecutarea</w:t>
            </w:r>
            <w:r w:rsidRPr="005D453F">
              <w:t xml:space="preserve"> unei hotărâri din </w:t>
            </w:r>
            <w:r>
              <w:t>decembrie</w:t>
            </w:r>
            <w:r w:rsidRPr="005D453F">
              <w:t xml:space="preserve"> 200</w:t>
            </w:r>
            <w:r>
              <w:t>8</w:t>
            </w:r>
            <w:r w:rsidRPr="005D453F">
              <w:t xml:space="preserve"> prin care s-a dispus</w:t>
            </w:r>
            <w:r>
              <w:t xml:space="preserve"> </w:t>
            </w:r>
            <w:r w:rsidRPr="004F2C00">
              <w:rPr>
                <w:b/>
              </w:rPr>
              <w:t>plata unor suplimente salariale</w:t>
            </w:r>
            <w:r>
              <w:t xml:space="preserve"> </w:t>
            </w:r>
            <w:r w:rsidRPr="00B3148F">
              <w:t>(</w:t>
            </w:r>
            <w:r w:rsidRPr="007F5250">
              <w:t>suplimentul postului</w:t>
            </w:r>
            <w:r w:rsidRPr="00B3148F">
              <w:t xml:space="preserve"> </w:t>
            </w:r>
            <w:r w:rsidRPr="00B3148F">
              <w:rPr>
                <w:rFonts w:ascii="Tahoma" w:hAnsi="Tahoma" w:cs="Tahoma"/>
              </w:rPr>
              <w:t>ș</w:t>
            </w:r>
            <w:r w:rsidRPr="00B3148F">
              <w:t xml:space="preserve">i </w:t>
            </w:r>
            <w:r w:rsidRPr="007F5250">
              <w:t>suplimentul corespunzător treptei de salarizare</w:t>
            </w:r>
            <w:r w:rsidRPr="00B3148F">
              <w:t xml:space="preserve">, prevăzute </w:t>
            </w:r>
            <w:r>
              <w:t>în</w:t>
            </w:r>
            <w:r w:rsidRPr="00B3148F">
              <w:t xml:space="preserve"> </w:t>
            </w:r>
            <w:r>
              <w:t>Lg.</w:t>
            </w:r>
            <w:r w:rsidRPr="00B3148F">
              <w:t xml:space="preserve"> nr. 188/1999)</w:t>
            </w:r>
            <w:r>
              <w:t>, fără a se stabili cuantumul acestora</w:t>
            </w:r>
            <w:r w:rsidRPr="005D453F">
              <w:t>.</w:t>
            </w:r>
          </w:p>
        </w:tc>
        <w:tc>
          <w:tcPr>
            <w:tcW w:w="1851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</w:pPr>
            <w:r>
              <w:t>Direc</w:t>
            </w:r>
            <w:r>
              <w:rPr>
                <w:rFonts w:ascii="Tahoma" w:hAnsi="Tahoma" w:cs="Tahoma"/>
              </w:rPr>
              <w:t>ț</w:t>
            </w:r>
            <w:r>
              <w:t>ia Regională a Finan</w:t>
            </w:r>
            <w:r>
              <w:rPr>
                <w:rFonts w:ascii="Tahoma" w:hAnsi="Tahoma" w:cs="Tahoma"/>
              </w:rPr>
              <w:t>ț</w:t>
            </w:r>
            <w:r>
              <w:t xml:space="preserve">elor </w:t>
            </w:r>
            <w:r w:rsidRPr="005D453F">
              <w:t xml:space="preserve"> </w:t>
            </w:r>
            <w:r>
              <w:t>Publice Bra</w:t>
            </w:r>
            <w:r>
              <w:rPr>
                <w:rFonts w:ascii="Tahoma" w:hAnsi="Tahoma" w:cs="Tahoma"/>
              </w:rPr>
              <w:t>ș</w:t>
            </w:r>
            <w:r>
              <w:t>ov</w:t>
            </w:r>
          </w:p>
        </w:tc>
        <w:tc>
          <w:tcPr>
            <w:tcW w:w="5839" w:type="dxa"/>
          </w:tcPr>
          <w:p w:rsidR="00B312C9" w:rsidRDefault="00B312C9" w:rsidP="006B30BD">
            <w:pPr>
              <w:pStyle w:val="Heading2"/>
              <w:framePr w:hSpace="0" w:wrap="auto" w:vAnchor="margin" w:hAnchor="text" w:xAlign="left" w:yAlign="inline"/>
            </w:pPr>
            <w:r w:rsidRPr="005D453F">
              <w:t xml:space="preserve">- </w:t>
            </w:r>
            <w:r>
              <w:t xml:space="preserve">Având în vedere că </w:t>
            </w:r>
            <w:r w:rsidRPr="007F5250">
              <w:rPr>
                <w:b/>
              </w:rPr>
              <w:t>titlul executoriu nu men</w:t>
            </w:r>
            <w:r w:rsidRPr="007F5250">
              <w:rPr>
                <w:rFonts w:ascii="Tahoma" w:hAnsi="Tahoma" w:cs="Tahoma"/>
                <w:b/>
              </w:rPr>
              <w:t>ț</w:t>
            </w:r>
            <w:r w:rsidRPr="007F5250">
              <w:rPr>
                <w:b/>
              </w:rPr>
              <w:t>iona cuantumul  suplimentelor de plată</w:t>
            </w:r>
            <w:r>
              <w:t>, DRFP Bra</w:t>
            </w:r>
            <w:r>
              <w:rPr>
                <w:rFonts w:ascii="Tahoma" w:hAnsi="Tahoma" w:cs="Tahoma"/>
              </w:rPr>
              <w:t>ș</w:t>
            </w:r>
            <w:r>
              <w:t>ov  a formulat contesta</w:t>
            </w:r>
            <w:r>
              <w:rPr>
                <w:rFonts w:ascii="Tahoma" w:hAnsi="Tahoma" w:cs="Tahoma"/>
              </w:rPr>
              <w:t>ț</w:t>
            </w:r>
            <w:r>
              <w:t xml:space="preserve">ie la executare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 xml:space="preserve">mpotriva executării silite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>ncepute la cererea reclaman</w:t>
            </w:r>
            <w:r>
              <w:rPr>
                <w:rFonts w:ascii="Tahoma" w:hAnsi="Tahoma" w:cs="Tahoma"/>
              </w:rPr>
              <w:t>ț</w:t>
            </w:r>
            <w:r>
              <w:t>ilor. Contesta</w:t>
            </w:r>
            <w:r>
              <w:rPr>
                <w:rFonts w:ascii="Tahoma" w:hAnsi="Tahoma" w:cs="Tahoma"/>
              </w:rPr>
              <w:t>ț</w:t>
            </w:r>
            <w:r>
              <w:t>ia a fost admisă în aprilie 2015, instan</w:t>
            </w:r>
            <w:r>
              <w:rPr>
                <w:rFonts w:ascii="Tahoma" w:hAnsi="Tahoma" w:cs="Tahoma"/>
              </w:rPr>
              <w:t>ț</w:t>
            </w:r>
            <w:r>
              <w:t>a de executare arărând că, de</w:t>
            </w:r>
            <w:r>
              <w:rPr>
                <w:rFonts w:ascii="Tahoma" w:hAnsi="Tahoma" w:cs="Tahoma"/>
              </w:rPr>
              <w:t>ș</w:t>
            </w:r>
            <w:r>
              <w:t xml:space="preserve">i este prevăzut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 xml:space="preserve">n mod expres că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>n compunerea salariului func</w:t>
            </w:r>
            <w:r>
              <w:rPr>
                <w:rFonts w:ascii="Tahoma" w:hAnsi="Tahoma" w:cs="Tahoma"/>
              </w:rPr>
              <w:t>ț</w:t>
            </w:r>
            <w:r>
              <w:t xml:space="preserve">ionarului public intră  cele două suplimente, </w:t>
            </w:r>
            <w:r w:rsidRPr="007F5250">
              <w:rPr>
                <w:b/>
              </w:rPr>
              <w:t xml:space="preserve">legiuitorul nu a prevăzut </w:t>
            </w:r>
            <w:r w:rsidRPr="007F5250">
              <w:rPr>
                <w:rFonts w:ascii="Tahoma" w:hAnsi="Tahoma" w:cs="Tahoma"/>
                <w:b/>
              </w:rPr>
              <w:t>ș</w:t>
            </w:r>
            <w:r w:rsidRPr="007F5250">
              <w:rPr>
                <w:b/>
              </w:rPr>
              <w:t xml:space="preserve">i cuantumul acestora, nici </w:t>
            </w:r>
            <w:r w:rsidRPr="007F5250">
              <w:rPr>
                <w:rFonts w:ascii="Microsoft Sans Serif" w:hAnsi="Microsoft Sans Serif" w:cs="Microsoft Sans Serif"/>
                <w:b/>
              </w:rPr>
              <w:t>ȋ</w:t>
            </w:r>
            <w:r w:rsidRPr="007F5250">
              <w:rPr>
                <w:b/>
              </w:rPr>
              <w:t xml:space="preserve">n sumă fixă, nici </w:t>
            </w:r>
            <w:r w:rsidRPr="007F5250">
              <w:rPr>
                <w:rFonts w:ascii="Microsoft Sans Serif" w:hAnsi="Microsoft Sans Serif" w:cs="Microsoft Sans Serif"/>
                <w:b/>
              </w:rPr>
              <w:t>ȋ</w:t>
            </w:r>
            <w:r w:rsidRPr="007F5250">
              <w:rPr>
                <w:b/>
              </w:rPr>
              <w:t>ntr-un procent din salariu</w:t>
            </w:r>
            <w:r>
              <w:t>. – Prin Decizia nr. 20/2009, pronun</w:t>
            </w:r>
            <w:r>
              <w:rPr>
                <w:rFonts w:ascii="Tahoma" w:hAnsi="Tahoma" w:cs="Tahoma"/>
              </w:rPr>
              <w:t>ț</w:t>
            </w:r>
            <w:r>
              <w:t xml:space="preserve">ată de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>nalta Curte de Casa</w:t>
            </w:r>
            <w:r>
              <w:rPr>
                <w:rFonts w:ascii="Tahoma" w:hAnsi="Tahoma" w:cs="Tahoma"/>
              </w:rPr>
              <w:t>ț</w:t>
            </w:r>
            <w:r>
              <w:t xml:space="preserve">ie </w:t>
            </w:r>
            <w:r>
              <w:rPr>
                <w:rFonts w:ascii="Tahoma" w:hAnsi="Tahoma" w:cs="Tahoma"/>
              </w:rPr>
              <w:t>ș</w:t>
            </w:r>
            <w:r>
              <w:t>i Justi</w:t>
            </w:r>
            <w:r>
              <w:rPr>
                <w:rFonts w:ascii="Tahoma" w:hAnsi="Tahoma" w:cs="Tahoma"/>
              </w:rPr>
              <w:t>ț</w:t>
            </w:r>
            <w:r>
              <w:t xml:space="preserve">ie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 xml:space="preserve">ntr-un </w:t>
            </w:r>
            <w:r w:rsidRPr="007F5250">
              <w:rPr>
                <w:b/>
              </w:rPr>
              <w:t xml:space="preserve">recurs </w:t>
            </w:r>
            <w:r w:rsidRPr="007F5250">
              <w:rPr>
                <w:rFonts w:ascii="Microsoft Sans Serif" w:hAnsi="Microsoft Sans Serif" w:cs="Microsoft Sans Serif"/>
                <w:b/>
              </w:rPr>
              <w:t>ȋ</w:t>
            </w:r>
            <w:r w:rsidRPr="007F5250">
              <w:rPr>
                <w:b/>
              </w:rPr>
              <w:t>n interesul legii</w:t>
            </w:r>
            <w:r>
              <w:t xml:space="preserve">, s-a statuat că, </w:t>
            </w:r>
            <w:r w:rsidRPr="007F5250">
              <w:rPr>
                <w:rFonts w:ascii="Microsoft Sans Serif" w:hAnsi="Microsoft Sans Serif" w:cs="Microsoft Sans Serif"/>
                <w:b/>
              </w:rPr>
              <w:t>ȋ</w:t>
            </w:r>
            <w:r w:rsidRPr="007F5250">
              <w:rPr>
                <w:b/>
              </w:rPr>
              <w:t>n lipsa unei cuantificări legale, nu se pot acorda pe cale judecătorească drepturile salariale</w:t>
            </w:r>
            <w:r>
              <w:t xml:space="preserve"> ce au fost solicitate de către reclaman</w:t>
            </w:r>
            <w:r>
              <w:rPr>
                <w:rFonts w:ascii="Tahoma" w:hAnsi="Tahoma" w:cs="Tahoma"/>
              </w:rPr>
              <w:t>ț</w:t>
            </w:r>
            <w:r>
              <w:t>i. Instan</w:t>
            </w:r>
            <w:r>
              <w:rPr>
                <w:rFonts w:ascii="Tahoma" w:hAnsi="Tahoma" w:cs="Tahoma"/>
              </w:rPr>
              <w:t>ț</w:t>
            </w:r>
            <w:r>
              <w:t xml:space="preserve">a supremă s-a întemeiat pe faptul că nu există niciun act normativ care să stabilească cuantumul, procentul sau care să ofere criterii de determinare concretă,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 xml:space="preserve">n fiecare caz </w:t>
            </w:r>
            <w:r>
              <w:rPr>
                <w:rFonts w:ascii="Microsoft Sans Serif" w:hAnsi="Microsoft Sans Serif" w:cs="Microsoft Sans Serif"/>
              </w:rPr>
              <w:t>ȋ</w:t>
            </w:r>
            <w:r>
              <w:t>n parte, a celor două suplimente salariale.</w:t>
            </w:r>
          </w:p>
          <w:p w:rsidR="00B312C9" w:rsidRPr="00B1437B" w:rsidRDefault="00B312C9" w:rsidP="00281C86">
            <w:pPr>
              <w:jc w:val="both"/>
              <w:rPr>
                <w:lang w:val="ro-RO"/>
              </w:rPr>
            </w:pPr>
            <w:r>
              <w:rPr>
                <w:bCs/>
              </w:rPr>
              <w:t xml:space="preserve">- </w:t>
            </w:r>
            <w:r w:rsidRPr="00FB7E2D">
              <w:rPr>
                <w:bCs/>
                <w:szCs w:val="20"/>
                <w:lang w:val="ro-RO"/>
              </w:rPr>
              <w:t xml:space="preserve">CEDO a admis că în cauză a existat o </w:t>
            </w:r>
            <w:r w:rsidRPr="002D210F">
              <w:rPr>
                <w:b/>
                <w:bCs/>
                <w:szCs w:val="20"/>
                <w:lang w:val="ro-RO"/>
              </w:rPr>
              <w:t xml:space="preserve">imposibilitate </w:t>
            </w:r>
            <w:r>
              <w:rPr>
                <w:b/>
                <w:bCs/>
                <w:szCs w:val="20"/>
                <w:lang w:val="ro-RO"/>
              </w:rPr>
              <w:t>o</w:t>
            </w:r>
            <w:r w:rsidRPr="002D210F">
              <w:rPr>
                <w:b/>
                <w:bCs/>
                <w:szCs w:val="20"/>
                <w:lang w:val="ro-RO"/>
              </w:rPr>
              <w:t>biectivă de executare</w:t>
            </w:r>
            <w:r w:rsidRPr="00FB7E2D">
              <w:rPr>
                <w:bCs/>
                <w:szCs w:val="20"/>
                <w:lang w:val="ro-RO"/>
              </w:rPr>
              <w:t>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A74733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2 februarie 2016</w:t>
            </w:r>
          </w:p>
          <w:p w:rsidR="00B312C9" w:rsidRDefault="00B312C9" w:rsidP="00A74733">
            <w:pPr>
              <w:jc w:val="center"/>
            </w:pPr>
            <w:r w:rsidRPr="00BD4FB2">
              <w:t>Florica Schiopu</w:t>
            </w:r>
          </w:p>
          <w:p w:rsidR="00B312C9" w:rsidRPr="00F71253" w:rsidRDefault="00B312C9" w:rsidP="00281C86">
            <w:pPr>
              <w:jc w:val="center"/>
              <w:rPr>
                <w:lang w:val="en-US"/>
              </w:rPr>
            </w:pPr>
            <w:r w:rsidRPr="005D453F">
              <w:rPr>
                <w:rFonts w:cs="Arial"/>
                <w:szCs w:val="20"/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 w:rsidRPr="005D453F">
              <w:rPr>
                <w:rFonts w:cs="Arial"/>
                <w:szCs w:val="20"/>
                <w:lang w:val="ro-RO"/>
              </w:rPr>
              <w:t xml:space="preserve"> </w:t>
            </w:r>
            <w:r w:rsidRPr="00BD4FB2">
              <w:rPr>
                <w:rFonts w:cs="Arial"/>
                <w:szCs w:val="20"/>
                <w:lang w:val="ro-RO"/>
              </w:rPr>
              <w:t>32785/12</w:t>
            </w:r>
          </w:p>
        </w:tc>
        <w:tc>
          <w:tcPr>
            <w:tcW w:w="3960" w:type="dxa"/>
          </w:tcPr>
          <w:p w:rsidR="00B312C9" w:rsidRPr="005D453F" w:rsidRDefault="00B312C9" w:rsidP="00281C86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>Executarea cu întârziere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10 luni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) a 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februarie 2011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s-a dispus </w:t>
            </w: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plata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unor sume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cu titlu de prejudiciu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material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 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moral.</w:t>
            </w:r>
          </w:p>
        </w:tc>
        <w:tc>
          <w:tcPr>
            <w:tcW w:w="1851" w:type="dxa"/>
          </w:tcPr>
          <w:p w:rsidR="00B312C9" w:rsidRPr="005D453F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Direc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 Sanitar-Veterinară Alba</w:t>
            </w:r>
          </w:p>
        </w:tc>
        <w:tc>
          <w:tcPr>
            <w:tcW w:w="5839" w:type="dxa"/>
          </w:tcPr>
          <w:p w:rsidR="00B312C9" w:rsidRPr="00281C86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-Curtea 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considerat că termenul de 10 luni în care s-a făcut executarea este </w:t>
            </w:r>
            <w:r w:rsidRPr="00281C86">
              <w:rPr>
                <w:rFonts w:ascii="Arial" w:hAnsi="Arial" w:cs="Arial"/>
                <w:b/>
                <w:sz w:val="20"/>
                <w:szCs w:val="20"/>
                <w:lang w:val="ro-RO"/>
              </w:rPr>
              <w:t>rezonabil în raport cu jurisprudenţa Curţii în materie.</w:t>
            </w:r>
          </w:p>
          <w:p w:rsidR="00B312C9" w:rsidRPr="005D453F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F87805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 decembrie 2016</w:t>
            </w:r>
          </w:p>
          <w:p w:rsidR="00B312C9" w:rsidRDefault="00B312C9" w:rsidP="00F878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Elisabeta </w:t>
            </w:r>
            <w:r>
              <w:rPr>
                <w:rFonts w:ascii="Tahoma" w:hAnsi="Tahoma" w:cs="Tahoma"/>
                <w:lang w:val="ro-RO"/>
              </w:rPr>
              <w:t>Ș</w:t>
            </w:r>
            <w:r>
              <w:rPr>
                <w:lang w:val="ro-RO"/>
              </w:rPr>
              <w:t>erbănescu</w:t>
            </w:r>
          </w:p>
          <w:p w:rsidR="00B312C9" w:rsidRPr="00CF36C9" w:rsidRDefault="00B312C9" w:rsidP="00F878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>
              <w:rPr>
                <w:rFonts w:cs="Arial"/>
                <w:szCs w:val="20"/>
                <w:vertAlign w:val="superscript"/>
                <w:lang w:val="ro-RO"/>
              </w:rPr>
              <w:t xml:space="preserve"> </w:t>
            </w:r>
            <w:r>
              <w:rPr>
                <w:lang w:val="ro-RO"/>
              </w:rPr>
              <w:t>43638/10</w:t>
            </w:r>
          </w:p>
        </w:tc>
        <w:tc>
          <w:tcPr>
            <w:tcW w:w="3960" w:type="dxa"/>
          </w:tcPr>
          <w:p w:rsidR="00B312C9" w:rsidRPr="005D453F" w:rsidRDefault="00B312C9" w:rsidP="00CF36C9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b/>
                <w:sz w:val="20"/>
                <w:szCs w:val="20"/>
                <w:lang w:val="ro-RO"/>
              </w:rPr>
              <w:t>Executarea cu întârziere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 a 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noiembrie 2009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s-a dispus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comunicarea unor documente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SC SSIF Oltenia Grup Invest SA</w:t>
            </w:r>
          </w:p>
          <w:p w:rsidR="00B312C9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(companie cu capital de stat)</w:t>
            </w:r>
          </w:p>
        </w:tc>
        <w:tc>
          <w:tcPr>
            <w:tcW w:w="5839" w:type="dxa"/>
          </w:tcPr>
          <w:p w:rsidR="00B312C9" w:rsidRDefault="00B312C9" w:rsidP="00CF36C9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Guvernul a sus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inut că documentele în litigiu au fost trimise reclamantei în mai 2010; reclamanta a sus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inut că nu a primit documentele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i, prin urmare, a ini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iat procedura silită; compania a transmis din nou documentele în septembrie 2010.</w:t>
            </w:r>
          </w:p>
          <w:p w:rsidR="00B312C9" w:rsidRPr="00281C86" w:rsidRDefault="00B312C9" w:rsidP="00CF36C9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5D453F">
              <w:rPr>
                <w:rFonts w:ascii="Arial" w:hAnsi="Arial" w:cs="Arial"/>
                <w:sz w:val="20"/>
                <w:szCs w:val="20"/>
                <w:lang w:val="ro-RO"/>
              </w:rPr>
              <w:t xml:space="preserve">Curtea 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considerat că, indiferent dacă executarea s-a făcut în mai sau în septembrie 2010, termenul este </w:t>
            </w:r>
            <w:r w:rsidRPr="00281C86">
              <w:rPr>
                <w:rFonts w:ascii="Arial" w:hAnsi="Arial" w:cs="Arial"/>
                <w:b/>
                <w:sz w:val="20"/>
                <w:szCs w:val="20"/>
                <w:lang w:val="ro-RO"/>
              </w:rPr>
              <w:t>rezonabil în raport cu jurisprudenţa Curţii în materie.</w:t>
            </w:r>
          </w:p>
          <w:p w:rsidR="00B312C9" w:rsidRPr="005D453F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F87805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 decembrie 2016</w:t>
            </w:r>
          </w:p>
          <w:p w:rsidR="00B312C9" w:rsidRDefault="00B312C9" w:rsidP="00A74733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 xml:space="preserve">Vasile Botomei </w:t>
            </w:r>
            <w:r>
              <w:rPr>
                <w:rFonts w:ascii="Tahoma" w:hAnsi="Tahoma" w:cs="Tahoma"/>
                <w:b w:val="0"/>
                <w:sz w:val="20"/>
                <w:szCs w:val="20"/>
                <w:lang w:val="ro-RO"/>
              </w:rPr>
              <w:t>ș</w:t>
            </w:r>
            <w:r>
              <w:rPr>
                <w:b w:val="0"/>
                <w:sz w:val="20"/>
                <w:szCs w:val="20"/>
                <w:lang w:val="ro-RO"/>
              </w:rPr>
              <w:t>.a.</w:t>
            </w:r>
          </w:p>
          <w:p w:rsidR="00B312C9" w:rsidRPr="00F87805" w:rsidRDefault="00B312C9" w:rsidP="00F8780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>
              <w:rPr>
                <w:rFonts w:cs="Arial"/>
                <w:szCs w:val="20"/>
                <w:lang w:val="ro-RO"/>
              </w:rPr>
              <w:t>59097/09</w:t>
            </w:r>
          </w:p>
        </w:tc>
        <w:tc>
          <w:tcPr>
            <w:tcW w:w="3960" w:type="dxa"/>
          </w:tcPr>
          <w:p w:rsidR="00B312C9" w:rsidRPr="005D453F" w:rsidRDefault="00B312C9" w:rsidP="00F87805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F8780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iuni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>e 200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s-a dispus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8C1141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eliberarea unui certificat de urbanism </w:t>
            </w:r>
            <w:r w:rsidRPr="008C1141">
              <w:rPr>
                <w:rFonts w:ascii="Tahoma" w:hAnsi="Tahoma" w:cs="Tahoma"/>
                <w:b/>
                <w:sz w:val="20"/>
                <w:szCs w:val="20"/>
                <w:lang w:val="ro-RO"/>
              </w:rPr>
              <w:t>ș</w:t>
            </w:r>
            <w:r w:rsidRPr="008C1141">
              <w:rPr>
                <w:rFonts w:ascii="Arial" w:hAnsi="Arial" w:cs="Arial"/>
                <w:b/>
                <w:sz w:val="20"/>
                <w:szCs w:val="20"/>
                <w:lang w:val="ro-RO"/>
              </w:rPr>
              <w:t>i a unui permis de construire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pentru un imobil cu destina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ie comercială, în scopul intrării în legalitate cu privire la o construc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ie realizată în 1996.</w:t>
            </w:r>
          </w:p>
        </w:tc>
        <w:tc>
          <w:tcPr>
            <w:tcW w:w="1851" w:type="dxa"/>
          </w:tcPr>
          <w:p w:rsidR="00B312C9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Municipiul Bacău</w:t>
            </w:r>
          </w:p>
        </w:tc>
        <w:tc>
          <w:tcPr>
            <w:tcW w:w="5839" w:type="dxa"/>
          </w:tcPr>
          <w:p w:rsidR="00B312C9" w:rsidRDefault="00B312C9" w:rsidP="005A3BB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Curtea a observat că reclamantul a sesizat CEDO abia în noiembrie 2009, de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în perioada 2000-2002 autorită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ile i-au indicat în repetate rânduri că nu pot pune în executare hotărârea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i, mai mult, i-au aplicat o serie de amenzi pentru modul în care a construit clădirea în litigiu.</w:t>
            </w:r>
          </w:p>
          <w:p w:rsidR="00B312C9" w:rsidRDefault="00B312C9" w:rsidP="00680504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opinia CEDO, din acest comportantent al autorită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ilor, reclamantul trebuia să deducă faptul că nu există perspective realiste privind executarea hotărârii.</w:t>
            </w:r>
          </w:p>
          <w:p w:rsidR="00B312C9" w:rsidRDefault="00B312C9" w:rsidP="00680504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Mai mult, potrivit dreptului intern, dreptul de a cere executarea silită s-a prescris în august 2005; 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adar, cel târziu în acel moment, reclamantul ar fi trebuit să fie con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tient că nu există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anse de executare.</w:t>
            </w:r>
          </w:p>
          <w:p w:rsidR="00B312C9" w:rsidRPr="005A3BB1" w:rsidRDefault="00B312C9" w:rsidP="00680504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consecin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ă, neexistând niciun motiv care să justifice faptul că reclamantul a introdus cererea doar în 2009, Curtea </w:t>
            </w: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 respins-o</w:t>
            </w:r>
            <w:r w:rsidRPr="0046358C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 ca tardivă.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097F78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 decembrie 2016</w:t>
            </w:r>
          </w:p>
          <w:p w:rsidR="00B312C9" w:rsidRDefault="00B312C9" w:rsidP="00A74733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Ion Martinescu</w:t>
            </w:r>
          </w:p>
          <w:p w:rsidR="00B312C9" w:rsidRPr="00097F78" w:rsidRDefault="00B312C9" w:rsidP="00097F7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>
              <w:rPr>
                <w:rFonts w:cs="Arial"/>
                <w:szCs w:val="20"/>
                <w:vertAlign w:val="superscript"/>
                <w:lang w:val="ro-RO"/>
              </w:rPr>
              <w:t xml:space="preserve"> </w:t>
            </w:r>
            <w:r w:rsidRPr="00097F78">
              <w:rPr>
                <w:rFonts w:cs="Arial"/>
                <w:szCs w:val="20"/>
                <w:lang w:val="ro-RO"/>
              </w:rPr>
              <w:t>9164/10</w:t>
            </w:r>
          </w:p>
        </w:tc>
        <w:tc>
          <w:tcPr>
            <w:tcW w:w="3960" w:type="dxa"/>
          </w:tcPr>
          <w:p w:rsidR="00B312C9" w:rsidRPr="005D453F" w:rsidRDefault="00B312C9" w:rsidP="00097F78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F8780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>un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or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martie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200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2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ianuarie 2004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s-a dispus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  <w:r w:rsidRPr="008C1141">
              <w:rPr>
                <w:rFonts w:ascii="Arial" w:hAnsi="Arial" w:cs="Arial"/>
                <w:b/>
                <w:sz w:val="20"/>
                <w:szCs w:val="20"/>
                <w:lang w:val="ro-RO"/>
              </w:rPr>
              <w:t>restituirea unor monede de aur sau a echivalentului acestora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Banca Na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ională a României</w:t>
            </w:r>
          </w:p>
        </w:tc>
        <w:tc>
          <w:tcPr>
            <w:tcW w:w="5839" w:type="dxa"/>
          </w:tcPr>
          <w:p w:rsidR="00B312C9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Cele două hotărâri au fost pronun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ate în favoarea mo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tenitorilor lui I.M.; reclamantul a solicitat executarea hotărârilor în nume propriu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i, în ciuda faptului că debitoarea a cerut lămuriri cu privire la mo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tenitorii lui I.M., reclamantul nu a clarificat acest aspect.</w:t>
            </w:r>
          </w:p>
          <w:p w:rsidR="00B312C9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Debitoarea l-a informat pe reclamant că monedele în litigiu au fost topite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că singura modalitate de executare este prin echivalent; reclamantul a refuzat în mod neechivoc să accepte plata în echivalent.</w:t>
            </w:r>
          </w:p>
          <w:p w:rsidR="00B312C9" w:rsidRPr="005D453F" w:rsidRDefault="00B312C9" w:rsidP="00A74733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În aceste circumstan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e, CEDO a re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inut că </w:t>
            </w:r>
            <w:r w:rsidRPr="00D475B7">
              <w:rPr>
                <w:rFonts w:ascii="Arial" w:hAnsi="Arial" w:cs="Arial"/>
                <w:b/>
                <w:sz w:val="20"/>
                <w:szCs w:val="20"/>
                <w:lang w:val="ro-RO"/>
              </w:rPr>
              <w:t>autorită</w:t>
            </w:r>
            <w:r w:rsidRPr="00D475B7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D475B7">
              <w:rPr>
                <w:rFonts w:ascii="Arial" w:hAnsi="Arial" w:cs="Arial"/>
                <w:b/>
                <w:sz w:val="20"/>
                <w:szCs w:val="20"/>
                <w:lang w:val="ro-RO"/>
              </w:rPr>
              <w:t>ile au fost diligente cu privire la executare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, însă </w:t>
            </w:r>
            <w:r w:rsidRPr="00D475B7">
              <w:rPr>
                <w:rFonts w:ascii="Arial" w:hAnsi="Arial" w:cs="Arial"/>
                <w:b/>
                <w:sz w:val="20"/>
                <w:szCs w:val="20"/>
                <w:lang w:val="ro-RO"/>
              </w:rPr>
              <w:t>reclamantul a refuzat să colaboreze cu acestea în vederea executării.</w:t>
            </w:r>
          </w:p>
        </w:tc>
      </w:tr>
      <w:tr w:rsidR="00B312C9" w:rsidRPr="00CF36C9" w:rsidTr="00821440">
        <w:tc>
          <w:tcPr>
            <w:tcW w:w="507" w:type="dxa"/>
          </w:tcPr>
          <w:p w:rsidR="00B312C9" w:rsidRPr="005D453F" w:rsidRDefault="00B312C9" w:rsidP="006B30BD">
            <w:pPr>
              <w:pStyle w:val="Heading2"/>
              <w:framePr w:hSpace="0" w:wrap="auto" w:vAnchor="margin" w:hAnchor="text" w:xAlign="left" w:yAlign="inline"/>
              <w:numPr>
                <w:ilvl w:val="0"/>
                <w:numId w:val="4"/>
              </w:numPr>
            </w:pPr>
          </w:p>
        </w:tc>
        <w:tc>
          <w:tcPr>
            <w:tcW w:w="1620" w:type="dxa"/>
          </w:tcPr>
          <w:p w:rsidR="00B312C9" w:rsidRDefault="00B312C9" w:rsidP="0046358C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1 decembrie 2016</w:t>
            </w:r>
          </w:p>
          <w:p w:rsidR="00B312C9" w:rsidRDefault="00B312C9" w:rsidP="00097F78">
            <w:pPr>
              <w:pStyle w:val="Heading3"/>
              <w:tabs>
                <w:tab w:val="center" w:pos="1234"/>
              </w:tabs>
              <w:spacing w:before="0" w:after="0"/>
              <w:jc w:val="center"/>
              <w:rPr>
                <w:b w:val="0"/>
                <w:sz w:val="20"/>
                <w:szCs w:val="20"/>
                <w:lang w:val="ro-RO"/>
              </w:rPr>
            </w:pPr>
            <w:r>
              <w:rPr>
                <w:b w:val="0"/>
                <w:sz w:val="20"/>
                <w:szCs w:val="20"/>
                <w:lang w:val="ro-RO"/>
              </w:rPr>
              <w:t>FIN.CO.GE.RO.SPA</w:t>
            </w:r>
          </w:p>
          <w:p w:rsidR="00B312C9" w:rsidRPr="0046358C" w:rsidRDefault="00B312C9" w:rsidP="00D475B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5D453F">
              <w:rPr>
                <w:rFonts w:cs="Arial"/>
                <w:szCs w:val="20"/>
                <w:vertAlign w:val="superscript"/>
                <w:lang w:val="ro-RO"/>
              </w:rPr>
              <w:t>o</w:t>
            </w:r>
            <w:r>
              <w:rPr>
                <w:rFonts w:cs="Arial"/>
                <w:szCs w:val="20"/>
                <w:lang w:val="ro-RO"/>
              </w:rPr>
              <w:t>42556/13</w:t>
            </w:r>
          </w:p>
        </w:tc>
        <w:tc>
          <w:tcPr>
            <w:tcW w:w="3960" w:type="dxa"/>
          </w:tcPr>
          <w:p w:rsidR="00B312C9" w:rsidRPr="00F87805" w:rsidRDefault="00B312C9" w:rsidP="008C114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F87805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Neexecutarea 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unei hotărâri din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ianuarie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11</w:t>
            </w:r>
            <w:r w:rsidRPr="00F87805">
              <w:rPr>
                <w:rFonts w:ascii="Arial" w:hAnsi="Arial" w:cs="Arial"/>
                <w:sz w:val="20"/>
                <w:szCs w:val="20"/>
                <w:lang w:val="ro-RO"/>
              </w:rPr>
              <w:t xml:space="preserve"> prin care s-a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permis reclamantei să execute o serie de lucrări, </w:t>
            </w:r>
            <w:r w:rsidRPr="008C1141">
              <w:rPr>
                <w:rFonts w:ascii="Arial" w:hAnsi="Arial" w:cs="Arial"/>
                <w:b/>
                <w:sz w:val="20"/>
                <w:szCs w:val="20"/>
                <w:lang w:val="ro-RO"/>
              </w:rPr>
              <w:t>pe cheltuiala municipalită</w:t>
            </w:r>
            <w:r w:rsidRPr="008C1141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8C1141"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.</w:t>
            </w:r>
          </w:p>
        </w:tc>
        <w:tc>
          <w:tcPr>
            <w:tcW w:w="1851" w:type="dxa"/>
          </w:tcPr>
          <w:p w:rsidR="00B312C9" w:rsidRDefault="00B312C9" w:rsidP="00A74733">
            <w:pPr>
              <w:pStyle w:val="s21d618b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Municipiul Constan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</w:t>
            </w:r>
          </w:p>
        </w:tc>
        <w:tc>
          <w:tcPr>
            <w:tcW w:w="5839" w:type="dxa"/>
          </w:tcPr>
          <w:p w:rsidR="00B312C9" w:rsidRDefault="00B312C9" w:rsidP="008C114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Printr-o hotărâre din decembrie 2012, s-a acordat municipalită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ii un termen de gra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ie până în 2013, precum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e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alonarea plă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ii în 15 tran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 anuale, începând cu 2013; acordarea acestor facilită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ț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i de plată a avut în vedere cuantumul ridicat al sumei de plată (peste 14.255.000 EUR) </w:t>
            </w:r>
            <w:r>
              <w:rPr>
                <w:rFonts w:ascii="Tahoma" w:hAnsi="Tahoma" w:cs="Tahoma"/>
                <w:sz w:val="20"/>
                <w:szCs w:val="20"/>
                <w:lang w:val="ro-RO"/>
              </w:rPr>
              <w:t>ș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i impactul acestuia asupra bugetului local.</w:t>
            </w:r>
          </w:p>
          <w:p w:rsidR="00B312C9" w:rsidRDefault="00B312C9" w:rsidP="008C114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- Debitoarea a respectat termenele de plată.</w:t>
            </w:r>
          </w:p>
          <w:p w:rsidR="00B312C9" w:rsidRDefault="00B312C9" w:rsidP="008C1141">
            <w:pPr>
              <w:pStyle w:val="s21d618b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- CEDO a considerat că, prin această modalitate de executare, </w:t>
            </w:r>
            <w:r w:rsidRPr="0010056B">
              <w:rPr>
                <w:rFonts w:ascii="Arial" w:hAnsi="Arial" w:cs="Arial"/>
                <w:b/>
                <w:sz w:val="20"/>
                <w:szCs w:val="20"/>
                <w:lang w:val="ro-RO"/>
              </w:rPr>
              <w:t>autorită</w:t>
            </w:r>
            <w:r w:rsidRPr="0010056B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10056B">
              <w:rPr>
                <w:rFonts w:ascii="Arial" w:hAnsi="Arial" w:cs="Arial"/>
                <w:b/>
                <w:sz w:val="20"/>
                <w:szCs w:val="20"/>
                <w:lang w:val="ro-RO"/>
              </w:rPr>
              <w:t>ile na</w:t>
            </w:r>
            <w:r w:rsidRPr="0010056B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10056B">
              <w:rPr>
                <w:rFonts w:ascii="Arial" w:hAnsi="Arial" w:cs="Arial"/>
                <w:b/>
                <w:sz w:val="20"/>
                <w:szCs w:val="20"/>
                <w:lang w:val="ro-RO"/>
              </w:rPr>
              <w:t>ionale au pus în balan</w:t>
            </w:r>
            <w:r w:rsidRPr="0010056B">
              <w:rPr>
                <w:rFonts w:ascii="Tahoma" w:hAnsi="Tahoma" w:cs="Tahoma"/>
                <w:b/>
                <w:sz w:val="20"/>
                <w:szCs w:val="20"/>
                <w:lang w:val="ro-RO"/>
              </w:rPr>
              <w:t>ț</w:t>
            </w:r>
            <w:r w:rsidRPr="0010056B"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ă în mod corect interesele reclamantei </w:t>
            </w:r>
            <w:r w:rsidRPr="0010056B">
              <w:rPr>
                <w:rFonts w:ascii="Tahoma" w:hAnsi="Tahoma" w:cs="Tahoma"/>
                <w:b/>
                <w:sz w:val="20"/>
                <w:szCs w:val="20"/>
                <w:lang w:val="ro-RO"/>
              </w:rPr>
              <w:t>ș</w:t>
            </w:r>
            <w:r w:rsidRPr="0010056B">
              <w:rPr>
                <w:rFonts w:ascii="Arial" w:hAnsi="Arial" w:cs="Arial"/>
                <w:b/>
                <w:sz w:val="20"/>
                <w:szCs w:val="20"/>
                <w:lang w:val="ro-RO"/>
              </w:rPr>
              <w:t>i cele publice.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B312C9" w:rsidRPr="00821440" w:rsidRDefault="00B312C9">
      <w:pPr>
        <w:rPr>
          <w:lang w:val="ro-RO"/>
        </w:rPr>
      </w:pPr>
      <w:bookmarkStart w:id="0" w:name="_GoBack"/>
      <w:bookmarkEnd w:id="0"/>
    </w:p>
    <w:sectPr w:rsidR="00B312C9" w:rsidRPr="00821440" w:rsidSect="00FE40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C9" w:rsidRDefault="00B312C9" w:rsidP="00FE40FC">
      <w:r>
        <w:separator/>
      </w:r>
    </w:p>
  </w:endnote>
  <w:endnote w:type="continuationSeparator" w:id="0">
    <w:p w:rsidR="00B312C9" w:rsidRDefault="00B312C9" w:rsidP="00FE4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Default="00B312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Default="00B312C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B312C9" w:rsidRDefault="00B312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Default="00B312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C9" w:rsidRDefault="00B312C9" w:rsidP="00FE40FC">
      <w:r>
        <w:separator/>
      </w:r>
    </w:p>
  </w:footnote>
  <w:footnote w:type="continuationSeparator" w:id="0">
    <w:p w:rsidR="00B312C9" w:rsidRDefault="00B312C9" w:rsidP="00FE4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Default="00B312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Default="00B312C9" w:rsidP="00372BA4">
    <w:pPr>
      <w:pStyle w:val="Header"/>
      <w:ind w:left="-360" w:right="-540"/>
      <w:jc w:val="center"/>
      <w:rPr>
        <w:b/>
        <w:lang w:val="ro-RO"/>
      </w:rPr>
    </w:pPr>
  </w:p>
  <w:p w:rsidR="00B312C9" w:rsidRPr="00C40CBD" w:rsidRDefault="00B312C9" w:rsidP="00372BA4">
    <w:pPr>
      <w:pStyle w:val="Header"/>
      <w:ind w:left="-360" w:right="-540"/>
      <w:jc w:val="center"/>
      <w:rPr>
        <w:b/>
        <w:lang w:val="ro-RO"/>
      </w:rPr>
    </w:pPr>
    <w:r>
      <w:rPr>
        <w:b/>
        <w:lang w:val="ro-RO"/>
      </w:rPr>
      <w:t>Eviden</w:t>
    </w:r>
    <w:r>
      <w:rPr>
        <w:rFonts w:ascii="Tahoma" w:hAnsi="Tahoma" w:cs="Tahoma"/>
        <w:b/>
        <w:lang w:val="ro-RO"/>
      </w:rPr>
      <w:t>ț</w:t>
    </w:r>
    <w:r>
      <w:rPr>
        <w:b/>
        <w:lang w:val="ro-RO"/>
      </w:rPr>
      <w:t xml:space="preserve">a </w:t>
    </w:r>
    <w:r w:rsidRPr="00C40CBD">
      <w:rPr>
        <w:b/>
        <w:lang w:val="ro-RO"/>
      </w:rPr>
      <w:t>cauze</w:t>
    </w:r>
    <w:r>
      <w:rPr>
        <w:b/>
        <w:lang w:val="ro-RO"/>
      </w:rPr>
      <w:t>lor</w:t>
    </w:r>
    <w:r w:rsidRPr="00C40CBD">
      <w:rPr>
        <w:b/>
        <w:lang w:val="ro-RO"/>
      </w:rPr>
      <w:t xml:space="preserve"> CEDO </w:t>
    </w:r>
    <w:r>
      <w:rPr>
        <w:b/>
        <w:lang w:val="ro-RO"/>
      </w:rPr>
      <w:t>în care reclaman</w:t>
    </w:r>
    <w:r>
      <w:rPr>
        <w:rFonts w:ascii="Tahoma" w:hAnsi="Tahoma" w:cs="Tahoma"/>
        <w:b/>
        <w:lang w:val="ro-RO"/>
      </w:rPr>
      <w:t>ț</w:t>
    </w:r>
    <w:r>
      <w:rPr>
        <w:b/>
        <w:lang w:val="ro-RO"/>
      </w:rPr>
      <w:t xml:space="preserve">ii au invocat </w:t>
    </w:r>
    <w:r w:rsidRPr="00C40CBD">
      <w:rPr>
        <w:b/>
        <w:lang w:val="ro-RO"/>
      </w:rPr>
      <w:t>neexecutarea hotărârilor judecătore</w:t>
    </w:r>
    <w:r w:rsidRPr="00C40CBD">
      <w:rPr>
        <w:rFonts w:ascii="Tahoma" w:hAnsi="Tahoma" w:cs="Tahoma"/>
        <w:b/>
        <w:lang w:val="ro-RO"/>
      </w:rPr>
      <w:t>ș</w:t>
    </w:r>
    <w:r w:rsidRPr="00C40CBD">
      <w:rPr>
        <w:b/>
        <w:lang w:val="ro-RO"/>
      </w:rPr>
      <w:t>ti pronun</w:t>
    </w:r>
    <w:r w:rsidRPr="00C40CBD">
      <w:rPr>
        <w:rFonts w:ascii="Tahoma" w:hAnsi="Tahoma" w:cs="Tahoma"/>
        <w:b/>
        <w:lang w:val="ro-RO"/>
      </w:rPr>
      <w:t>ț</w:t>
    </w:r>
    <w:r w:rsidRPr="00C40CBD">
      <w:rPr>
        <w:b/>
        <w:lang w:val="ro-RO"/>
      </w:rPr>
      <w:t>at</w:t>
    </w:r>
    <w:r>
      <w:rPr>
        <w:b/>
        <w:lang w:val="ro-RO"/>
      </w:rPr>
      <w:t>e împotriva unui debitor public, iar CEDO a constatat conformitatea cu Conven</w:t>
    </w:r>
    <w:r>
      <w:rPr>
        <w:rFonts w:ascii="Tahoma" w:hAnsi="Tahoma" w:cs="Tahoma"/>
        <w:b/>
        <w:lang w:val="ro-RO"/>
      </w:rPr>
      <w:t>ț</w:t>
    </w:r>
    <w:r>
      <w:rPr>
        <w:b/>
        <w:lang w:val="ro-RO"/>
      </w:rPr>
      <w:t>ia</w:t>
    </w:r>
  </w:p>
  <w:p w:rsidR="00B312C9" w:rsidRPr="00135DA7" w:rsidRDefault="00B312C9">
    <w:pPr>
      <w:pStyle w:val="Header"/>
      <w:rPr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C9" w:rsidRPr="00C40CBD" w:rsidRDefault="00B312C9" w:rsidP="00FE40FC">
    <w:pPr>
      <w:pStyle w:val="Header"/>
      <w:rPr>
        <w:b/>
        <w:lang w:val="ro-RO"/>
      </w:rPr>
    </w:pPr>
    <w:r w:rsidRPr="00C40CBD">
      <w:rPr>
        <w:b/>
        <w:lang w:val="ro-RO"/>
      </w:rPr>
      <w:t>Grupul de cauze CEDO privind neexecutarea hotărârilor judecătore</w:t>
    </w:r>
    <w:r w:rsidRPr="00C40CBD">
      <w:rPr>
        <w:rFonts w:ascii="Tahoma" w:hAnsi="Tahoma" w:cs="Tahoma"/>
        <w:b/>
        <w:lang w:val="ro-RO"/>
      </w:rPr>
      <w:t>ș</w:t>
    </w:r>
    <w:r w:rsidRPr="00C40CBD">
      <w:rPr>
        <w:b/>
        <w:lang w:val="ro-RO"/>
      </w:rPr>
      <w:t>ti pronun</w:t>
    </w:r>
    <w:r w:rsidRPr="00C40CBD">
      <w:rPr>
        <w:rFonts w:ascii="Tahoma" w:hAnsi="Tahoma" w:cs="Tahoma"/>
        <w:b/>
        <w:lang w:val="ro-RO"/>
      </w:rPr>
      <w:t>ț</w:t>
    </w:r>
    <w:r w:rsidRPr="00C40CBD">
      <w:rPr>
        <w:b/>
        <w:lang w:val="ro-RO"/>
      </w:rPr>
      <w:t>ate împotriva unui debitor public (Grupul Săcăleanu)</w:t>
    </w:r>
  </w:p>
  <w:p w:rsidR="00B312C9" w:rsidRDefault="00B312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231"/>
    <w:multiLevelType w:val="multilevel"/>
    <w:tmpl w:val="00FC1E9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decimal"/>
      <w:pStyle w:val="COEHeading4"/>
      <w:lvlText w:val="%1.%2.%3.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27A176DC"/>
    <w:multiLevelType w:val="hybridMultilevel"/>
    <w:tmpl w:val="86284F86"/>
    <w:lvl w:ilvl="0" w:tplc="368C0B6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FE4987"/>
    <w:multiLevelType w:val="hybridMultilevel"/>
    <w:tmpl w:val="DE2C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25278"/>
    <w:multiLevelType w:val="hybridMultilevel"/>
    <w:tmpl w:val="75DE3A1C"/>
    <w:lvl w:ilvl="0" w:tplc="3C4C81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7034F"/>
    <w:multiLevelType w:val="hybridMultilevel"/>
    <w:tmpl w:val="F4C84346"/>
    <w:lvl w:ilvl="0" w:tplc="D2D24FF2">
      <w:start w:val="1"/>
      <w:numFmt w:val="bullet"/>
      <w:pStyle w:val="COE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AB42D9F"/>
    <w:multiLevelType w:val="multilevel"/>
    <w:tmpl w:val="BF7A66F2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733"/>
    <w:rsid w:val="000063BD"/>
    <w:rsid w:val="00007FFD"/>
    <w:rsid w:val="000100CD"/>
    <w:rsid w:val="00010430"/>
    <w:rsid w:val="000107D1"/>
    <w:rsid w:val="00021098"/>
    <w:rsid w:val="00021E7C"/>
    <w:rsid w:val="00026D9A"/>
    <w:rsid w:val="00043E0A"/>
    <w:rsid w:val="00045301"/>
    <w:rsid w:val="00045DA7"/>
    <w:rsid w:val="00051291"/>
    <w:rsid w:val="0005711E"/>
    <w:rsid w:val="0006703B"/>
    <w:rsid w:val="000770D5"/>
    <w:rsid w:val="00081D80"/>
    <w:rsid w:val="000832D5"/>
    <w:rsid w:val="00085225"/>
    <w:rsid w:val="00087963"/>
    <w:rsid w:val="000911B7"/>
    <w:rsid w:val="00097F78"/>
    <w:rsid w:val="000A35FA"/>
    <w:rsid w:val="000A48EC"/>
    <w:rsid w:val="000A69DB"/>
    <w:rsid w:val="000A6A91"/>
    <w:rsid w:val="000A74AA"/>
    <w:rsid w:val="000D7EB6"/>
    <w:rsid w:val="000F31B4"/>
    <w:rsid w:val="000F56D3"/>
    <w:rsid w:val="0010056B"/>
    <w:rsid w:val="001100E1"/>
    <w:rsid w:val="00114DC6"/>
    <w:rsid w:val="00131739"/>
    <w:rsid w:val="001321A1"/>
    <w:rsid w:val="00134606"/>
    <w:rsid w:val="00135DA7"/>
    <w:rsid w:val="00152653"/>
    <w:rsid w:val="00152DD8"/>
    <w:rsid w:val="001557CC"/>
    <w:rsid w:val="0015601B"/>
    <w:rsid w:val="0015716B"/>
    <w:rsid w:val="0016153B"/>
    <w:rsid w:val="001675E1"/>
    <w:rsid w:val="00172347"/>
    <w:rsid w:val="00176671"/>
    <w:rsid w:val="00182156"/>
    <w:rsid w:val="001854D6"/>
    <w:rsid w:val="001927E0"/>
    <w:rsid w:val="001947E5"/>
    <w:rsid w:val="001A2EAA"/>
    <w:rsid w:val="001A5398"/>
    <w:rsid w:val="001A73F3"/>
    <w:rsid w:val="001B3992"/>
    <w:rsid w:val="001C5B44"/>
    <w:rsid w:val="001D0D1C"/>
    <w:rsid w:val="001D141A"/>
    <w:rsid w:val="001E1A89"/>
    <w:rsid w:val="001F277E"/>
    <w:rsid w:val="00225A20"/>
    <w:rsid w:val="00225E06"/>
    <w:rsid w:val="00226E3B"/>
    <w:rsid w:val="00241CE9"/>
    <w:rsid w:val="00251698"/>
    <w:rsid w:val="002521D6"/>
    <w:rsid w:val="00253E5F"/>
    <w:rsid w:val="00263BE5"/>
    <w:rsid w:val="00276EAA"/>
    <w:rsid w:val="00281C86"/>
    <w:rsid w:val="00290B51"/>
    <w:rsid w:val="00297E84"/>
    <w:rsid w:val="002A45DB"/>
    <w:rsid w:val="002D210F"/>
    <w:rsid w:val="002D3A69"/>
    <w:rsid w:val="002D45C1"/>
    <w:rsid w:val="002D6334"/>
    <w:rsid w:val="002E1E02"/>
    <w:rsid w:val="002F1FDB"/>
    <w:rsid w:val="002F71BA"/>
    <w:rsid w:val="00301475"/>
    <w:rsid w:val="003201F1"/>
    <w:rsid w:val="0032375A"/>
    <w:rsid w:val="00324DBF"/>
    <w:rsid w:val="00334411"/>
    <w:rsid w:val="00340D9D"/>
    <w:rsid w:val="003456B8"/>
    <w:rsid w:val="003557D1"/>
    <w:rsid w:val="00364001"/>
    <w:rsid w:val="00365266"/>
    <w:rsid w:val="00372BA4"/>
    <w:rsid w:val="00374845"/>
    <w:rsid w:val="0037578C"/>
    <w:rsid w:val="00376B29"/>
    <w:rsid w:val="0039051E"/>
    <w:rsid w:val="00391BF9"/>
    <w:rsid w:val="003A0556"/>
    <w:rsid w:val="003A19EF"/>
    <w:rsid w:val="003A229E"/>
    <w:rsid w:val="003B01CA"/>
    <w:rsid w:val="003C32D9"/>
    <w:rsid w:val="003D0F9B"/>
    <w:rsid w:val="003D4344"/>
    <w:rsid w:val="003E49F9"/>
    <w:rsid w:val="003F790E"/>
    <w:rsid w:val="00410D41"/>
    <w:rsid w:val="00420DF0"/>
    <w:rsid w:val="00430E63"/>
    <w:rsid w:val="00446DC4"/>
    <w:rsid w:val="0045620D"/>
    <w:rsid w:val="0045725C"/>
    <w:rsid w:val="0046358C"/>
    <w:rsid w:val="00484C79"/>
    <w:rsid w:val="00484F84"/>
    <w:rsid w:val="00485E76"/>
    <w:rsid w:val="00490CEC"/>
    <w:rsid w:val="004931BC"/>
    <w:rsid w:val="004A6F77"/>
    <w:rsid w:val="004B4BAC"/>
    <w:rsid w:val="004C019D"/>
    <w:rsid w:val="004C210B"/>
    <w:rsid w:val="004C68C6"/>
    <w:rsid w:val="004C76B2"/>
    <w:rsid w:val="004D068A"/>
    <w:rsid w:val="004F1FA6"/>
    <w:rsid w:val="004F2C00"/>
    <w:rsid w:val="00511CC4"/>
    <w:rsid w:val="005341C8"/>
    <w:rsid w:val="005469F8"/>
    <w:rsid w:val="00551A3D"/>
    <w:rsid w:val="00556EDA"/>
    <w:rsid w:val="00573A75"/>
    <w:rsid w:val="005751B8"/>
    <w:rsid w:val="005858F7"/>
    <w:rsid w:val="00593AAE"/>
    <w:rsid w:val="005A3BB1"/>
    <w:rsid w:val="005B1F72"/>
    <w:rsid w:val="005B2232"/>
    <w:rsid w:val="005B4279"/>
    <w:rsid w:val="005B4EAC"/>
    <w:rsid w:val="005B67AB"/>
    <w:rsid w:val="005C2647"/>
    <w:rsid w:val="005C740E"/>
    <w:rsid w:val="005D453F"/>
    <w:rsid w:val="005E4220"/>
    <w:rsid w:val="005F00AA"/>
    <w:rsid w:val="005F3E8B"/>
    <w:rsid w:val="005F4F1E"/>
    <w:rsid w:val="005F67FB"/>
    <w:rsid w:val="00600F7F"/>
    <w:rsid w:val="00603E65"/>
    <w:rsid w:val="0063067F"/>
    <w:rsid w:val="0063069B"/>
    <w:rsid w:val="00634981"/>
    <w:rsid w:val="00637506"/>
    <w:rsid w:val="00644FDB"/>
    <w:rsid w:val="00661D37"/>
    <w:rsid w:val="006653EE"/>
    <w:rsid w:val="0066603F"/>
    <w:rsid w:val="00677A93"/>
    <w:rsid w:val="00680504"/>
    <w:rsid w:val="00694812"/>
    <w:rsid w:val="00695A7A"/>
    <w:rsid w:val="006A551C"/>
    <w:rsid w:val="006A7605"/>
    <w:rsid w:val="006B30BD"/>
    <w:rsid w:val="006C0B5F"/>
    <w:rsid w:val="006D2467"/>
    <w:rsid w:val="006D2CD0"/>
    <w:rsid w:val="006E15C5"/>
    <w:rsid w:val="006E2F9C"/>
    <w:rsid w:val="006F45AB"/>
    <w:rsid w:val="006F5354"/>
    <w:rsid w:val="006F545A"/>
    <w:rsid w:val="007005D5"/>
    <w:rsid w:val="007035CE"/>
    <w:rsid w:val="00717113"/>
    <w:rsid w:val="00722FAB"/>
    <w:rsid w:val="007231A9"/>
    <w:rsid w:val="00727B3A"/>
    <w:rsid w:val="00737797"/>
    <w:rsid w:val="007424FE"/>
    <w:rsid w:val="00745321"/>
    <w:rsid w:val="0075435D"/>
    <w:rsid w:val="007555F5"/>
    <w:rsid w:val="00762AE3"/>
    <w:rsid w:val="00762D83"/>
    <w:rsid w:val="00764044"/>
    <w:rsid w:val="007756D0"/>
    <w:rsid w:val="0077786C"/>
    <w:rsid w:val="00777CC4"/>
    <w:rsid w:val="00785288"/>
    <w:rsid w:val="007A1141"/>
    <w:rsid w:val="007C10D3"/>
    <w:rsid w:val="007D1BA1"/>
    <w:rsid w:val="007D5A0F"/>
    <w:rsid w:val="007E2193"/>
    <w:rsid w:val="007F5250"/>
    <w:rsid w:val="00805822"/>
    <w:rsid w:val="008068E4"/>
    <w:rsid w:val="00811786"/>
    <w:rsid w:val="008173F6"/>
    <w:rsid w:val="00821440"/>
    <w:rsid w:val="00822673"/>
    <w:rsid w:val="00826FDF"/>
    <w:rsid w:val="00833AED"/>
    <w:rsid w:val="008346DC"/>
    <w:rsid w:val="00837AFD"/>
    <w:rsid w:val="00842CEC"/>
    <w:rsid w:val="008430BA"/>
    <w:rsid w:val="00844B49"/>
    <w:rsid w:val="008702BC"/>
    <w:rsid w:val="00874462"/>
    <w:rsid w:val="0087483B"/>
    <w:rsid w:val="00877D24"/>
    <w:rsid w:val="008A0FB2"/>
    <w:rsid w:val="008A1DE1"/>
    <w:rsid w:val="008A5BB5"/>
    <w:rsid w:val="008C0213"/>
    <w:rsid w:val="008C1141"/>
    <w:rsid w:val="008C297F"/>
    <w:rsid w:val="008C5080"/>
    <w:rsid w:val="008C6AAE"/>
    <w:rsid w:val="008D2F62"/>
    <w:rsid w:val="008D60E0"/>
    <w:rsid w:val="008E1219"/>
    <w:rsid w:val="008E2FF1"/>
    <w:rsid w:val="008F11D9"/>
    <w:rsid w:val="008F459E"/>
    <w:rsid w:val="008F6434"/>
    <w:rsid w:val="0091233A"/>
    <w:rsid w:val="00915325"/>
    <w:rsid w:val="00920926"/>
    <w:rsid w:val="00920CAF"/>
    <w:rsid w:val="00923E6A"/>
    <w:rsid w:val="0093108E"/>
    <w:rsid w:val="009548EF"/>
    <w:rsid w:val="00977187"/>
    <w:rsid w:val="009876FC"/>
    <w:rsid w:val="009A228B"/>
    <w:rsid w:val="009A64E6"/>
    <w:rsid w:val="009B2B8C"/>
    <w:rsid w:val="009B51EA"/>
    <w:rsid w:val="009B596C"/>
    <w:rsid w:val="009D1E8D"/>
    <w:rsid w:val="009D5758"/>
    <w:rsid w:val="009E0F6C"/>
    <w:rsid w:val="009F24D9"/>
    <w:rsid w:val="00A02120"/>
    <w:rsid w:val="00A06659"/>
    <w:rsid w:val="00A161BE"/>
    <w:rsid w:val="00A17E71"/>
    <w:rsid w:val="00A20BEF"/>
    <w:rsid w:val="00A35686"/>
    <w:rsid w:val="00A41500"/>
    <w:rsid w:val="00A44E1A"/>
    <w:rsid w:val="00A46BAC"/>
    <w:rsid w:val="00A558E5"/>
    <w:rsid w:val="00A57888"/>
    <w:rsid w:val="00A65C0A"/>
    <w:rsid w:val="00A66686"/>
    <w:rsid w:val="00A71F7C"/>
    <w:rsid w:val="00A74733"/>
    <w:rsid w:val="00A77CF6"/>
    <w:rsid w:val="00A85F58"/>
    <w:rsid w:val="00AA10CB"/>
    <w:rsid w:val="00AA3FDA"/>
    <w:rsid w:val="00AE0C05"/>
    <w:rsid w:val="00AE2164"/>
    <w:rsid w:val="00AF3840"/>
    <w:rsid w:val="00AF71F3"/>
    <w:rsid w:val="00B06DEC"/>
    <w:rsid w:val="00B077E1"/>
    <w:rsid w:val="00B1108E"/>
    <w:rsid w:val="00B12D5F"/>
    <w:rsid w:val="00B1437B"/>
    <w:rsid w:val="00B21D56"/>
    <w:rsid w:val="00B312C9"/>
    <w:rsid w:val="00B3148F"/>
    <w:rsid w:val="00B33E8B"/>
    <w:rsid w:val="00B37924"/>
    <w:rsid w:val="00B43956"/>
    <w:rsid w:val="00B76BDF"/>
    <w:rsid w:val="00B82345"/>
    <w:rsid w:val="00B939D3"/>
    <w:rsid w:val="00BA12A6"/>
    <w:rsid w:val="00BA7502"/>
    <w:rsid w:val="00BB7BF4"/>
    <w:rsid w:val="00BC4388"/>
    <w:rsid w:val="00BC6A64"/>
    <w:rsid w:val="00BC7705"/>
    <w:rsid w:val="00BD1CD4"/>
    <w:rsid w:val="00BD4FB2"/>
    <w:rsid w:val="00BF06DB"/>
    <w:rsid w:val="00BF3016"/>
    <w:rsid w:val="00BF5457"/>
    <w:rsid w:val="00BF5551"/>
    <w:rsid w:val="00C10603"/>
    <w:rsid w:val="00C150E9"/>
    <w:rsid w:val="00C24A24"/>
    <w:rsid w:val="00C40CBD"/>
    <w:rsid w:val="00C461CB"/>
    <w:rsid w:val="00C47F45"/>
    <w:rsid w:val="00C51BAC"/>
    <w:rsid w:val="00C62AA7"/>
    <w:rsid w:val="00C62E7D"/>
    <w:rsid w:val="00C70BB6"/>
    <w:rsid w:val="00CA6321"/>
    <w:rsid w:val="00CB2581"/>
    <w:rsid w:val="00CC5F33"/>
    <w:rsid w:val="00CC6C21"/>
    <w:rsid w:val="00CD1EA0"/>
    <w:rsid w:val="00CE2D1A"/>
    <w:rsid w:val="00CF36C9"/>
    <w:rsid w:val="00CF799F"/>
    <w:rsid w:val="00D0177B"/>
    <w:rsid w:val="00D02099"/>
    <w:rsid w:val="00D0399D"/>
    <w:rsid w:val="00D047A6"/>
    <w:rsid w:val="00D16431"/>
    <w:rsid w:val="00D16822"/>
    <w:rsid w:val="00D22FDF"/>
    <w:rsid w:val="00D23936"/>
    <w:rsid w:val="00D25F40"/>
    <w:rsid w:val="00D26C37"/>
    <w:rsid w:val="00D347AD"/>
    <w:rsid w:val="00D36A84"/>
    <w:rsid w:val="00D4182B"/>
    <w:rsid w:val="00D45D71"/>
    <w:rsid w:val="00D475B7"/>
    <w:rsid w:val="00D63804"/>
    <w:rsid w:val="00D74249"/>
    <w:rsid w:val="00D85DAE"/>
    <w:rsid w:val="00D91E90"/>
    <w:rsid w:val="00DA0025"/>
    <w:rsid w:val="00DA4F7A"/>
    <w:rsid w:val="00DB126B"/>
    <w:rsid w:val="00DB1D94"/>
    <w:rsid w:val="00DB3B41"/>
    <w:rsid w:val="00DC4032"/>
    <w:rsid w:val="00DC660A"/>
    <w:rsid w:val="00DC675B"/>
    <w:rsid w:val="00DD191D"/>
    <w:rsid w:val="00DD74F6"/>
    <w:rsid w:val="00DF0B3C"/>
    <w:rsid w:val="00DF4D15"/>
    <w:rsid w:val="00E075AC"/>
    <w:rsid w:val="00E103BA"/>
    <w:rsid w:val="00E315C7"/>
    <w:rsid w:val="00E61A6F"/>
    <w:rsid w:val="00E67F73"/>
    <w:rsid w:val="00E74BBA"/>
    <w:rsid w:val="00E96E20"/>
    <w:rsid w:val="00EA6FAF"/>
    <w:rsid w:val="00EB5B69"/>
    <w:rsid w:val="00EC4B44"/>
    <w:rsid w:val="00EC55A6"/>
    <w:rsid w:val="00ED41EA"/>
    <w:rsid w:val="00ED6961"/>
    <w:rsid w:val="00EE0F95"/>
    <w:rsid w:val="00EE141D"/>
    <w:rsid w:val="00EE20A1"/>
    <w:rsid w:val="00EF0D7F"/>
    <w:rsid w:val="00EF68D5"/>
    <w:rsid w:val="00F22F42"/>
    <w:rsid w:val="00F24E7F"/>
    <w:rsid w:val="00F33A18"/>
    <w:rsid w:val="00F4170A"/>
    <w:rsid w:val="00F46810"/>
    <w:rsid w:val="00F54023"/>
    <w:rsid w:val="00F6155F"/>
    <w:rsid w:val="00F63B35"/>
    <w:rsid w:val="00F71253"/>
    <w:rsid w:val="00F75D8C"/>
    <w:rsid w:val="00F83E8C"/>
    <w:rsid w:val="00F87805"/>
    <w:rsid w:val="00F901B6"/>
    <w:rsid w:val="00F96504"/>
    <w:rsid w:val="00FA0F43"/>
    <w:rsid w:val="00FA37ED"/>
    <w:rsid w:val="00FA56B5"/>
    <w:rsid w:val="00FB1F30"/>
    <w:rsid w:val="00FB7E2D"/>
    <w:rsid w:val="00FC1A47"/>
    <w:rsid w:val="00FD197C"/>
    <w:rsid w:val="00FE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33"/>
    <w:rPr>
      <w:rFonts w:ascii="Arial" w:eastAsia="Times New Roman" w:hAnsi="Arial"/>
      <w:sz w:val="20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74733"/>
    <w:pPr>
      <w:keepNext/>
      <w:outlineLvl w:val="0"/>
    </w:pPr>
    <w:rPr>
      <w:rFonts w:cs="Arial"/>
      <w:b/>
      <w:kern w:val="32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6B30BD"/>
    <w:pPr>
      <w:keepNext/>
      <w:framePr w:hSpace="180" w:wrap="around" w:vAnchor="page" w:hAnchor="margin" w:xAlign="center" w:y="1561"/>
      <w:jc w:val="both"/>
      <w:outlineLvl w:val="1"/>
    </w:pPr>
    <w:rPr>
      <w:rFonts w:cs="Arial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473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4733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A74733"/>
    <w:pPr>
      <w:numPr>
        <w:ilvl w:val="4"/>
        <w:numId w:val="3"/>
      </w:numPr>
      <w:spacing w:before="100" w:beforeAutospacing="1" w:after="100" w:afterAutospacing="1"/>
      <w:outlineLvl w:val="4"/>
    </w:pPr>
    <w:rPr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4733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4733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74733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74733"/>
    <w:pPr>
      <w:numPr>
        <w:ilvl w:val="8"/>
        <w:numId w:val="3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733"/>
    <w:rPr>
      <w:rFonts w:ascii="Arial" w:hAnsi="Arial" w:cs="Arial"/>
      <w:b/>
      <w:kern w:val="32"/>
      <w:sz w:val="20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30BD"/>
    <w:rPr>
      <w:rFonts w:ascii="Arial" w:hAnsi="Arial" w:cs="Arial"/>
      <w:sz w:val="20"/>
      <w:szCs w:val="20"/>
      <w:lang w:val="ro-RO"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4733"/>
    <w:rPr>
      <w:rFonts w:ascii="Arial" w:hAnsi="Arial" w:cs="Arial"/>
      <w:b/>
      <w:bCs/>
      <w:sz w:val="26"/>
      <w:szCs w:val="26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4733"/>
    <w:rPr>
      <w:rFonts w:ascii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4733"/>
    <w:rPr>
      <w:rFonts w:ascii="Arial" w:hAnsi="Arial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74733"/>
    <w:rPr>
      <w:rFonts w:ascii="Times New Roman" w:hAnsi="Times New Roman" w:cs="Times New Roman"/>
      <w:b/>
      <w:bCs/>
      <w:lang w:val="fr-FR" w:eastAsia="fr-FR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74733"/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74733"/>
    <w:rPr>
      <w:rFonts w:ascii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74733"/>
    <w:rPr>
      <w:rFonts w:ascii="Arial" w:hAnsi="Arial" w:cs="Arial"/>
      <w:lang w:val="fr-FR" w:eastAsia="fr-FR"/>
    </w:rPr>
  </w:style>
  <w:style w:type="paragraph" w:styleId="Footer">
    <w:name w:val="footer"/>
    <w:basedOn w:val="Normal"/>
    <w:link w:val="FooterChar"/>
    <w:uiPriority w:val="99"/>
    <w:rsid w:val="00A74733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4733"/>
    <w:rPr>
      <w:rFonts w:ascii="Arial" w:hAnsi="Arial" w:cs="Times New Roman"/>
      <w:sz w:val="24"/>
      <w:szCs w:val="24"/>
      <w:lang w:val="fr-FR" w:eastAsia="fr-FR"/>
    </w:rPr>
  </w:style>
  <w:style w:type="paragraph" w:customStyle="1" w:styleId="COECote">
    <w:name w:val="COE_Cote"/>
    <w:basedOn w:val="Normal"/>
    <w:uiPriority w:val="99"/>
    <w:rsid w:val="00A74733"/>
    <w:pPr>
      <w:spacing w:before="240"/>
    </w:pPr>
    <w:rPr>
      <w:b/>
      <w:sz w:val="22"/>
      <w:szCs w:val="22"/>
    </w:rPr>
  </w:style>
  <w:style w:type="paragraph" w:customStyle="1" w:styleId="COEEnceinte">
    <w:name w:val="COE_Enceinte"/>
    <w:basedOn w:val="COECote"/>
    <w:uiPriority w:val="99"/>
    <w:rsid w:val="00A74733"/>
    <w:rPr>
      <w:b w:val="0"/>
      <w:i/>
      <w:color w:val="808080"/>
      <w:sz w:val="28"/>
      <w:szCs w:val="28"/>
    </w:rPr>
  </w:style>
  <w:style w:type="paragraph" w:customStyle="1" w:styleId="COEHeading1">
    <w:name w:val="COE_Heading1"/>
    <w:basedOn w:val="Normal"/>
    <w:link w:val="COEHeading1Char"/>
    <w:autoRedefine/>
    <w:uiPriority w:val="99"/>
    <w:rsid w:val="00A74733"/>
    <w:rPr>
      <w:rFonts w:eastAsia="Calibri"/>
      <w:b/>
      <w:sz w:val="32"/>
      <w:szCs w:val="20"/>
      <w:lang w:val="en-GB" w:eastAsia="en-US"/>
    </w:rPr>
  </w:style>
  <w:style w:type="character" w:customStyle="1" w:styleId="COEHeading1Char">
    <w:name w:val="COE_Heading1 Char"/>
    <w:link w:val="COEHeading1"/>
    <w:uiPriority w:val="99"/>
    <w:locked/>
    <w:rsid w:val="00A74733"/>
    <w:rPr>
      <w:rFonts w:ascii="Arial" w:eastAsia="Times New Roman" w:hAnsi="Arial"/>
      <w:b/>
      <w:sz w:val="20"/>
      <w:lang w:val="en-GB"/>
    </w:rPr>
  </w:style>
  <w:style w:type="paragraph" w:customStyle="1" w:styleId="COEHeading2">
    <w:name w:val="COE_Heading2"/>
    <w:basedOn w:val="Normal"/>
    <w:autoRedefine/>
    <w:uiPriority w:val="99"/>
    <w:rsid w:val="00A74733"/>
    <w:rPr>
      <w:rFonts w:ascii="Verdana" w:hAnsi="Verdana"/>
      <w:b/>
      <w:szCs w:val="28"/>
      <w:lang w:val="en-GB" w:eastAsia="en-US"/>
    </w:rPr>
  </w:style>
  <w:style w:type="paragraph" w:customStyle="1" w:styleId="COEHeading3">
    <w:name w:val="COE_Heading3"/>
    <w:basedOn w:val="Normal"/>
    <w:autoRedefine/>
    <w:uiPriority w:val="99"/>
    <w:rsid w:val="00A74733"/>
    <w:pPr>
      <w:outlineLvl w:val="2"/>
    </w:pPr>
    <w:rPr>
      <w:rFonts w:ascii="Helvetica" w:hAnsi="Helvetica"/>
      <w:i/>
      <w:lang w:val="en-GB"/>
    </w:rPr>
  </w:style>
  <w:style w:type="paragraph" w:customStyle="1" w:styleId="COENoLignes">
    <w:name w:val="COE_NoLignes"/>
    <w:link w:val="COENoLignesChar"/>
    <w:uiPriority w:val="99"/>
    <w:rsid w:val="00A74733"/>
    <w:pPr>
      <w:spacing w:after="200" w:line="276" w:lineRule="auto"/>
    </w:pPr>
    <w:rPr>
      <w:rFonts w:ascii="Arial" w:hAnsi="Arial"/>
    </w:rPr>
  </w:style>
  <w:style w:type="character" w:customStyle="1" w:styleId="COENoLignesChar">
    <w:name w:val="COE_NoLignes Char"/>
    <w:link w:val="COENoLignes"/>
    <w:uiPriority w:val="99"/>
    <w:locked/>
    <w:rsid w:val="00A74733"/>
    <w:rPr>
      <w:rFonts w:ascii="Arial" w:eastAsia="Times New Roman" w:hAnsi="Arial"/>
      <w:sz w:val="22"/>
      <w:lang w:val="en-US" w:eastAsia="en-US"/>
    </w:rPr>
  </w:style>
  <w:style w:type="paragraph" w:customStyle="1" w:styleId="COETitre">
    <w:name w:val="COE_Titre"/>
    <w:basedOn w:val="Normal"/>
    <w:link w:val="COETitreChar"/>
    <w:uiPriority w:val="99"/>
    <w:rsid w:val="00A74733"/>
    <w:pPr>
      <w:spacing w:before="360" w:after="240"/>
    </w:pPr>
    <w:rPr>
      <w:rFonts w:eastAsia="Calibri"/>
      <w:sz w:val="36"/>
      <w:szCs w:val="20"/>
    </w:rPr>
  </w:style>
  <w:style w:type="character" w:customStyle="1" w:styleId="COETitreChar">
    <w:name w:val="COE_Titre Char"/>
    <w:link w:val="COETitre"/>
    <w:uiPriority w:val="99"/>
    <w:locked/>
    <w:rsid w:val="00A74733"/>
    <w:rPr>
      <w:rFonts w:ascii="Arial" w:eastAsia="Times New Roman" w:hAnsi="Arial"/>
      <w:sz w:val="20"/>
      <w:lang w:val="fr-FR" w:eastAsia="fr-FR"/>
    </w:rPr>
  </w:style>
  <w:style w:type="paragraph" w:customStyle="1" w:styleId="COEType">
    <w:name w:val="COE_Type"/>
    <w:basedOn w:val="Normal"/>
    <w:uiPriority w:val="99"/>
    <w:rsid w:val="00A74733"/>
    <w:pPr>
      <w:spacing w:before="240"/>
    </w:pPr>
    <w:rPr>
      <w:b/>
      <w:sz w:val="28"/>
      <w:szCs w:val="28"/>
    </w:rPr>
  </w:style>
  <w:style w:type="character" w:styleId="Strong">
    <w:name w:val="Strong"/>
    <w:basedOn w:val="DefaultParagraphFont"/>
    <w:uiPriority w:val="99"/>
    <w:qFormat/>
    <w:rsid w:val="00A74733"/>
    <w:rPr>
      <w:rFonts w:cs="Times New Roman"/>
      <w:b/>
    </w:rPr>
  </w:style>
  <w:style w:type="paragraph" w:styleId="NormalWeb">
    <w:name w:val="Normal (Web)"/>
    <w:basedOn w:val="Normal"/>
    <w:uiPriority w:val="99"/>
    <w:rsid w:val="00A74733"/>
    <w:pPr>
      <w:spacing w:before="100" w:beforeAutospacing="1" w:after="100" w:afterAutospacing="1"/>
    </w:pPr>
    <w:rPr>
      <w:sz w:val="17"/>
      <w:szCs w:val="17"/>
      <w:lang w:val="en-US" w:eastAsia="en-US"/>
    </w:rPr>
  </w:style>
  <w:style w:type="paragraph" w:styleId="Header">
    <w:name w:val="header"/>
    <w:basedOn w:val="Normal"/>
    <w:link w:val="HeaderChar"/>
    <w:uiPriority w:val="99"/>
    <w:rsid w:val="00A74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4733"/>
    <w:rPr>
      <w:rFonts w:ascii="Arial" w:hAnsi="Arial" w:cs="Times New Roman"/>
      <w:sz w:val="24"/>
      <w:szCs w:val="24"/>
      <w:lang w:val="fr-FR" w:eastAsia="fr-FR"/>
    </w:rPr>
  </w:style>
  <w:style w:type="paragraph" w:customStyle="1" w:styleId="COEWord">
    <w:name w:val="COE_Word"/>
    <w:basedOn w:val="Normal"/>
    <w:uiPriority w:val="99"/>
    <w:rsid w:val="00A74733"/>
    <w:pPr>
      <w:jc w:val="right"/>
    </w:pPr>
    <w:rPr>
      <w:i/>
      <w:iCs/>
    </w:rPr>
  </w:style>
  <w:style w:type="character" w:styleId="Hyperlink">
    <w:name w:val="Hyperlink"/>
    <w:basedOn w:val="DefaultParagraphFont"/>
    <w:uiPriority w:val="99"/>
    <w:rsid w:val="00A7473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74733"/>
    <w:rPr>
      <w:rFonts w:cs="Times New Roman"/>
      <w:color w:val="60642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74733"/>
    <w:rPr>
      <w:rFonts w:cs="Times New Roman"/>
      <w:vertAlign w:val="superscript"/>
    </w:rPr>
  </w:style>
  <w:style w:type="paragraph" w:styleId="FootnoteText">
    <w:name w:val="footnote text"/>
    <w:basedOn w:val="COESource"/>
    <w:link w:val="FootnoteTextChar"/>
    <w:uiPriority w:val="99"/>
    <w:semiHidden/>
    <w:rsid w:val="00A7473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4733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COESource">
    <w:name w:val="COE_Source"/>
    <w:basedOn w:val="Normal"/>
    <w:link w:val="COESourceChar"/>
    <w:autoRedefine/>
    <w:uiPriority w:val="99"/>
    <w:rsid w:val="00A74733"/>
    <w:rPr>
      <w:rFonts w:eastAsia="Calibri"/>
      <w:sz w:val="18"/>
      <w:szCs w:val="20"/>
    </w:rPr>
  </w:style>
  <w:style w:type="character" w:customStyle="1" w:styleId="COESourceChar">
    <w:name w:val="COE_Source Char"/>
    <w:link w:val="COESource"/>
    <w:uiPriority w:val="99"/>
    <w:locked/>
    <w:rsid w:val="00A74733"/>
    <w:rPr>
      <w:rFonts w:ascii="Arial" w:eastAsia="Times New Roman" w:hAnsi="Arial"/>
      <w:sz w:val="20"/>
      <w:lang w:val="fr-FR" w:eastAsia="fr-FR"/>
    </w:rPr>
  </w:style>
  <w:style w:type="character" w:styleId="PageNumber">
    <w:name w:val="page number"/>
    <w:basedOn w:val="DefaultParagraphFont"/>
    <w:uiPriority w:val="99"/>
    <w:rsid w:val="00A74733"/>
    <w:rPr>
      <w:rFonts w:cs="Times New Roman"/>
    </w:rPr>
  </w:style>
  <w:style w:type="paragraph" w:customStyle="1" w:styleId="CMAuthor">
    <w:name w:val="CM_Author"/>
    <w:basedOn w:val="COEEnceinte"/>
    <w:uiPriority w:val="99"/>
    <w:rsid w:val="00A74733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Cote">
    <w:name w:val="CM_Cote"/>
    <w:basedOn w:val="Normal"/>
    <w:uiPriority w:val="99"/>
    <w:rsid w:val="00A74733"/>
    <w:pPr>
      <w:spacing w:before="120"/>
    </w:pPr>
    <w:rPr>
      <w:b/>
      <w:sz w:val="22"/>
      <w:szCs w:val="22"/>
      <w:lang w:val="en-GB"/>
    </w:rPr>
  </w:style>
  <w:style w:type="paragraph" w:customStyle="1" w:styleId="CMTitle">
    <w:name w:val="CM_Title"/>
    <w:basedOn w:val="COETitre"/>
    <w:link w:val="CMTitleChar"/>
    <w:autoRedefine/>
    <w:uiPriority w:val="99"/>
    <w:rsid w:val="00A74733"/>
    <w:pPr>
      <w:spacing w:before="0" w:after="0"/>
    </w:pPr>
    <w:rPr>
      <w:b/>
      <w:sz w:val="32"/>
      <w:lang w:val="en-GB"/>
    </w:rPr>
  </w:style>
  <w:style w:type="character" w:customStyle="1" w:styleId="CMTitleChar">
    <w:name w:val="CM_Title Char"/>
    <w:link w:val="CMTitle"/>
    <w:uiPriority w:val="99"/>
    <w:locked/>
    <w:rsid w:val="00A74733"/>
    <w:rPr>
      <w:rFonts w:ascii="Arial" w:eastAsia="Times New Roman" w:hAnsi="Arial"/>
      <w:b/>
      <w:sz w:val="20"/>
      <w:lang w:val="en-GB" w:eastAsia="fr-FR"/>
    </w:rPr>
  </w:style>
  <w:style w:type="paragraph" w:customStyle="1" w:styleId="CMDocType">
    <w:name w:val="CM_DocType"/>
    <w:basedOn w:val="CMTitle"/>
    <w:autoRedefine/>
    <w:uiPriority w:val="99"/>
    <w:rsid w:val="00A74733"/>
    <w:rPr>
      <w:rFonts w:ascii="Verdana" w:hAnsi="Verdana"/>
    </w:rPr>
  </w:style>
  <w:style w:type="paragraph" w:customStyle="1" w:styleId="CMEnceinte">
    <w:name w:val="CM_Enceinte"/>
    <w:basedOn w:val="COEEnceinte"/>
    <w:uiPriority w:val="99"/>
    <w:rsid w:val="00A74733"/>
    <w:pPr>
      <w:suppressLineNumbers/>
      <w:tabs>
        <w:tab w:val="center" w:pos="4513"/>
        <w:tab w:val="right" w:pos="9027"/>
      </w:tabs>
      <w:suppressAutoHyphens/>
      <w:spacing w:before="0"/>
    </w:pPr>
    <w:rPr>
      <w:rFonts w:ascii="Times New Roman" w:hAnsi="Times New Roman"/>
      <w:b/>
      <w:szCs w:val="24"/>
      <w:lang w:val="en-GB"/>
    </w:rPr>
  </w:style>
  <w:style w:type="paragraph" w:customStyle="1" w:styleId="CMhLine">
    <w:name w:val="CM_hLine"/>
    <w:basedOn w:val="CMTitle"/>
    <w:uiPriority w:val="99"/>
    <w:rsid w:val="00A74733"/>
    <w:pPr>
      <w:pBdr>
        <w:bottom w:val="single" w:sz="18" w:space="1" w:color="auto"/>
      </w:pBdr>
      <w:spacing w:after="240"/>
      <w:ind w:right="5243"/>
    </w:pPr>
    <w:rPr>
      <w:sz w:val="22"/>
    </w:rPr>
  </w:style>
  <w:style w:type="paragraph" w:customStyle="1" w:styleId="CMLinkedDocs">
    <w:name w:val="CM_LinkedDocs"/>
    <w:basedOn w:val="Normal"/>
    <w:uiPriority w:val="99"/>
    <w:rsid w:val="00A74733"/>
    <w:rPr>
      <w:sz w:val="16"/>
      <w:lang w:val="en-GB"/>
    </w:rPr>
  </w:style>
  <w:style w:type="paragraph" w:customStyle="1" w:styleId="CMMainSubTitle">
    <w:name w:val="CM_MainSubTitle"/>
    <w:basedOn w:val="Normal"/>
    <w:autoRedefine/>
    <w:uiPriority w:val="99"/>
    <w:rsid w:val="00A74733"/>
    <w:rPr>
      <w:sz w:val="32"/>
    </w:rPr>
  </w:style>
  <w:style w:type="paragraph" w:customStyle="1" w:styleId="CMRevision">
    <w:name w:val="CM_Revision"/>
    <w:basedOn w:val="Normal"/>
    <w:link w:val="CMRevisionChar"/>
    <w:uiPriority w:val="99"/>
    <w:rsid w:val="00A74733"/>
    <w:rPr>
      <w:rFonts w:eastAsia="Calibri"/>
      <w:color w:val="FF0000"/>
      <w:szCs w:val="20"/>
      <w:shd w:val="clear" w:color="auto" w:fill="D9D9D9"/>
      <w:lang w:val="en-GB" w:eastAsia="en-US"/>
    </w:rPr>
  </w:style>
  <w:style w:type="character" w:customStyle="1" w:styleId="CMRevisionChar">
    <w:name w:val="CM_Revision Char"/>
    <w:link w:val="CMRevision"/>
    <w:uiPriority w:val="99"/>
    <w:locked/>
    <w:rsid w:val="00A74733"/>
    <w:rPr>
      <w:rFonts w:ascii="Arial" w:eastAsia="Times New Roman" w:hAnsi="Arial"/>
      <w:color w:val="FF0000"/>
      <w:sz w:val="20"/>
      <w:lang w:val="en-GB"/>
    </w:rPr>
  </w:style>
  <w:style w:type="paragraph" w:customStyle="1" w:styleId="CMRevisionInside">
    <w:name w:val="CM_RevisionInside"/>
    <w:basedOn w:val="Normal"/>
    <w:link w:val="CMRevisionInsideCharChar"/>
    <w:uiPriority w:val="99"/>
    <w:rsid w:val="00A74733"/>
    <w:rPr>
      <w:rFonts w:eastAsia="Calibri"/>
      <w:color w:val="FF0000"/>
      <w:sz w:val="24"/>
      <w:szCs w:val="20"/>
      <w:shd w:val="clear" w:color="auto" w:fill="D9D9D9"/>
      <w:lang w:val="en-GB"/>
    </w:rPr>
  </w:style>
  <w:style w:type="character" w:customStyle="1" w:styleId="CMRevisionInsideCharChar">
    <w:name w:val="CM_RevisionInside Char Char"/>
    <w:link w:val="CMRevisionInside"/>
    <w:uiPriority w:val="99"/>
    <w:locked/>
    <w:rsid w:val="00A74733"/>
    <w:rPr>
      <w:rFonts w:ascii="Arial" w:eastAsia="Times New Roman" w:hAnsi="Arial"/>
      <w:color w:val="FF0000"/>
      <w:sz w:val="20"/>
      <w:lang w:val="en-GB" w:eastAsia="fr-FR"/>
    </w:rPr>
  </w:style>
  <w:style w:type="paragraph" w:customStyle="1" w:styleId="CMSpace">
    <w:name w:val="CM_Space"/>
    <w:basedOn w:val="Normal"/>
    <w:uiPriority w:val="99"/>
    <w:rsid w:val="00A74733"/>
    <w:rPr>
      <w:lang w:val="en-GB"/>
    </w:rPr>
  </w:style>
  <w:style w:type="paragraph" w:customStyle="1" w:styleId="CMSubTitle">
    <w:name w:val="CM_SubTitle"/>
    <w:basedOn w:val="Normal"/>
    <w:uiPriority w:val="99"/>
    <w:rsid w:val="00A74733"/>
    <w:rPr>
      <w:sz w:val="22"/>
      <w:szCs w:val="22"/>
      <w:lang w:val="en-GB"/>
    </w:rPr>
  </w:style>
  <w:style w:type="paragraph" w:customStyle="1" w:styleId="COEAbstract">
    <w:name w:val="COE_Abstract"/>
    <w:link w:val="COEAbstractChar"/>
    <w:uiPriority w:val="99"/>
    <w:rsid w:val="00A74733"/>
    <w:pPr>
      <w:spacing w:before="120" w:after="120"/>
    </w:pPr>
    <w:rPr>
      <w:rFonts w:ascii="Verdana" w:hAnsi="Verdana"/>
      <w:lang w:val="fr-FR"/>
    </w:rPr>
  </w:style>
  <w:style w:type="character" w:customStyle="1" w:styleId="COEAbstractChar">
    <w:name w:val="COE_Abstract Char"/>
    <w:link w:val="COEAbstract"/>
    <w:uiPriority w:val="99"/>
    <w:locked/>
    <w:rsid w:val="00A74733"/>
    <w:rPr>
      <w:rFonts w:ascii="Verdana" w:eastAsia="Times New Roman" w:hAnsi="Verdana"/>
      <w:sz w:val="22"/>
      <w:lang w:val="fr-FR" w:eastAsia="en-US"/>
    </w:rPr>
  </w:style>
  <w:style w:type="paragraph" w:customStyle="1" w:styleId="COEBullet">
    <w:name w:val="COE_Bullet"/>
    <w:basedOn w:val="Normal"/>
    <w:uiPriority w:val="99"/>
    <w:rsid w:val="00A74733"/>
    <w:pPr>
      <w:numPr>
        <w:numId w:val="1"/>
      </w:numPr>
      <w:spacing w:after="60"/>
    </w:pPr>
  </w:style>
  <w:style w:type="paragraph" w:customStyle="1" w:styleId="COEDate">
    <w:name w:val="COE_Date"/>
    <w:next w:val="Normal"/>
    <w:uiPriority w:val="99"/>
    <w:rsid w:val="00A74733"/>
    <w:pPr>
      <w:spacing w:before="120" w:after="120"/>
    </w:pPr>
    <w:rPr>
      <w:rFonts w:ascii="Verdana" w:eastAsia="Times New Roman" w:hAnsi="Verdana"/>
      <w:b/>
      <w:color w:val="808080"/>
      <w:sz w:val="20"/>
      <w:lang w:eastAsia="fr-FR"/>
    </w:rPr>
  </w:style>
  <w:style w:type="paragraph" w:customStyle="1" w:styleId="COEFootnote">
    <w:name w:val="COE_Footnote"/>
    <w:basedOn w:val="Normal"/>
    <w:next w:val="Normal"/>
    <w:uiPriority w:val="99"/>
    <w:rsid w:val="00A74733"/>
    <w:pPr>
      <w:spacing w:before="60" w:after="60"/>
    </w:pPr>
    <w:rPr>
      <w:i/>
    </w:rPr>
  </w:style>
  <w:style w:type="paragraph" w:customStyle="1" w:styleId="COEHeading4">
    <w:name w:val="COE_Heading4"/>
    <w:basedOn w:val="Normal"/>
    <w:next w:val="Normal"/>
    <w:uiPriority w:val="99"/>
    <w:rsid w:val="00A74733"/>
    <w:pPr>
      <w:numPr>
        <w:ilvl w:val="3"/>
        <w:numId w:val="2"/>
      </w:numPr>
    </w:pPr>
  </w:style>
  <w:style w:type="paragraph" w:customStyle="1" w:styleId="COEIMGPROTECTED">
    <w:name w:val="COE_IMG_PROTECTED"/>
    <w:basedOn w:val="Normal"/>
    <w:uiPriority w:val="99"/>
    <w:rsid w:val="00A74733"/>
    <w:pPr>
      <w:jc w:val="center"/>
    </w:pPr>
  </w:style>
  <w:style w:type="paragraph" w:customStyle="1" w:styleId="COEInconnu">
    <w:name w:val="COE_Inconnu"/>
    <w:basedOn w:val="COEType"/>
    <w:uiPriority w:val="99"/>
    <w:rsid w:val="00A74733"/>
    <w:pPr>
      <w:spacing w:before="120"/>
    </w:pPr>
    <w:rPr>
      <w:i/>
      <w:color w:val="99CC00"/>
      <w:sz w:val="24"/>
    </w:rPr>
  </w:style>
  <w:style w:type="paragraph" w:customStyle="1" w:styleId="COELegende">
    <w:name w:val="COE_Legende"/>
    <w:basedOn w:val="Normal"/>
    <w:uiPriority w:val="99"/>
    <w:rsid w:val="00A74733"/>
    <w:rPr>
      <w:i/>
      <w:color w:val="999999"/>
    </w:rPr>
  </w:style>
  <w:style w:type="paragraph" w:customStyle="1" w:styleId="COELignes">
    <w:name w:val="COE_Lignes"/>
    <w:basedOn w:val="Normal"/>
    <w:uiPriority w:val="99"/>
    <w:rsid w:val="00A74733"/>
    <w:rPr>
      <w:lang w:val="en-US" w:eastAsia="en-US"/>
    </w:rPr>
  </w:style>
  <w:style w:type="paragraph" w:customStyle="1" w:styleId="COEList">
    <w:name w:val="COE_List"/>
    <w:basedOn w:val="Normal"/>
    <w:uiPriority w:val="99"/>
    <w:rsid w:val="00A74733"/>
    <w:pPr>
      <w:spacing w:after="60"/>
    </w:pPr>
  </w:style>
  <w:style w:type="paragraph" w:customStyle="1" w:styleId="COEMedium">
    <w:name w:val="COE_Medium"/>
    <w:uiPriority w:val="99"/>
    <w:rsid w:val="00A74733"/>
    <w:pPr>
      <w:spacing w:before="120" w:after="60"/>
      <w:jc w:val="both"/>
    </w:pPr>
    <w:rPr>
      <w:rFonts w:ascii="Verdana" w:eastAsia="Times New Roman" w:hAnsi="Verdana"/>
      <w:b/>
      <w:sz w:val="24"/>
      <w:szCs w:val="24"/>
      <w:lang w:val="fr-FR" w:eastAsia="fr-FR"/>
    </w:rPr>
  </w:style>
  <w:style w:type="paragraph" w:customStyle="1" w:styleId="COESousTitre">
    <w:name w:val="COE_SousTitre"/>
    <w:next w:val="Normal"/>
    <w:link w:val="COESousTitreChar"/>
    <w:uiPriority w:val="99"/>
    <w:rsid w:val="00A74733"/>
    <w:pPr>
      <w:spacing w:before="240" w:after="120"/>
    </w:pPr>
    <w:rPr>
      <w:rFonts w:ascii="Verdana" w:hAnsi="Verdana"/>
      <w:lang w:val="fr-FR" w:eastAsia="fr-FR"/>
    </w:rPr>
  </w:style>
  <w:style w:type="character" w:customStyle="1" w:styleId="COESousTitreChar">
    <w:name w:val="COE_SousTitre Char"/>
    <w:link w:val="COESousTitre"/>
    <w:uiPriority w:val="99"/>
    <w:locked/>
    <w:rsid w:val="00A74733"/>
    <w:rPr>
      <w:rFonts w:ascii="Verdana" w:eastAsia="Times New Roman" w:hAnsi="Verdana"/>
      <w:sz w:val="22"/>
      <w:lang w:val="fr-FR" w:eastAsia="fr-FR"/>
    </w:rPr>
  </w:style>
  <w:style w:type="table" w:styleId="TableGrid">
    <w:name w:val="Table Grid"/>
    <w:basedOn w:val="TableNormal"/>
    <w:uiPriority w:val="99"/>
    <w:rsid w:val="00A747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A74733"/>
  </w:style>
  <w:style w:type="paragraph" w:styleId="TOC2">
    <w:name w:val="toc 2"/>
    <w:basedOn w:val="Normal"/>
    <w:next w:val="Normal"/>
    <w:autoRedefine/>
    <w:uiPriority w:val="99"/>
    <w:semiHidden/>
    <w:rsid w:val="00A74733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A7473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A74733"/>
    <w:pPr>
      <w:ind w:left="600"/>
    </w:pPr>
  </w:style>
  <w:style w:type="paragraph" w:customStyle="1" w:styleId="Style1">
    <w:name w:val="Style1"/>
    <w:basedOn w:val="COEHeading1"/>
    <w:autoRedefine/>
    <w:uiPriority w:val="99"/>
    <w:rsid w:val="00A74733"/>
    <w:rPr>
      <w:sz w:val="28"/>
    </w:rPr>
  </w:style>
  <w:style w:type="paragraph" w:customStyle="1" w:styleId="Style2">
    <w:name w:val="Style2"/>
    <w:basedOn w:val="COEHeading2"/>
    <w:uiPriority w:val="99"/>
    <w:rsid w:val="00A74733"/>
    <w:rPr>
      <w:rFonts w:ascii="Arial" w:hAnsi="Arial"/>
    </w:rPr>
  </w:style>
  <w:style w:type="paragraph" w:customStyle="1" w:styleId="StyleCMAuthorGray-50">
    <w:name w:val="Style CM_Author + Gray-50%"/>
    <w:basedOn w:val="CMAuthor"/>
    <w:autoRedefine/>
    <w:uiPriority w:val="99"/>
    <w:rsid w:val="00A74733"/>
    <w:rPr>
      <w:bCs/>
      <w:iCs/>
    </w:rPr>
  </w:style>
  <w:style w:type="paragraph" w:customStyle="1" w:styleId="CMNormal">
    <w:name w:val="CM_Normal"/>
    <w:basedOn w:val="Normal"/>
    <w:uiPriority w:val="99"/>
    <w:rsid w:val="00A74733"/>
    <w:rPr>
      <w:rFonts w:cs="Arial"/>
      <w:color w:val="000000"/>
      <w:szCs w:val="20"/>
      <w:lang w:val="en-GB"/>
    </w:rPr>
  </w:style>
  <w:style w:type="paragraph" w:customStyle="1" w:styleId="CMRightAlign">
    <w:name w:val="CM_RightAlign"/>
    <w:basedOn w:val="Normal"/>
    <w:uiPriority w:val="99"/>
    <w:rsid w:val="00A74733"/>
    <w:pPr>
      <w:jc w:val="right"/>
    </w:pPr>
    <w:rPr>
      <w:rFonts w:cs="Arial"/>
      <w:color w:val="000000"/>
      <w:szCs w:val="20"/>
      <w:lang w:val="en-GB"/>
    </w:rPr>
  </w:style>
  <w:style w:type="paragraph" w:customStyle="1" w:styleId="COETitleSystem">
    <w:name w:val="COE_Title(System)"/>
    <w:basedOn w:val="Normal"/>
    <w:next w:val="Normal"/>
    <w:uiPriority w:val="99"/>
    <w:rsid w:val="00A74733"/>
    <w:rPr>
      <w:rFonts w:ascii="Verdana" w:hAnsi="Verdana"/>
      <w:bCs/>
      <w:color w:val="808080"/>
      <w:sz w:val="26"/>
    </w:rPr>
  </w:style>
  <w:style w:type="paragraph" w:customStyle="1" w:styleId="COETitleBrowser">
    <w:name w:val="COE_Title(Browser)"/>
    <w:basedOn w:val="COETitleSystem"/>
    <w:next w:val="Normal"/>
    <w:uiPriority w:val="99"/>
    <w:rsid w:val="00A74733"/>
    <w:rPr>
      <w:color w:val="C0C0C0"/>
      <w:sz w:val="16"/>
    </w:rPr>
  </w:style>
  <w:style w:type="paragraph" w:customStyle="1" w:styleId="COEWCDSearchParams">
    <w:name w:val="COE_WCD_SearchParams"/>
    <w:basedOn w:val="Normal"/>
    <w:autoRedefine/>
    <w:uiPriority w:val="99"/>
    <w:rsid w:val="00A74733"/>
    <w:rPr>
      <w:rFonts w:ascii="Verdana" w:hAnsi="Verdana"/>
      <w:lang w:val="en-GB" w:eastAsia="en-US"/>
    </w:rPr>
  </w:style>
  <w:style w:type="character" w:styleId="LineNumber">
    <w:name w:val="line number"/>
    <w:basedOn w:val="DefaultParagraphFont"/>
    <w:uiPriority w:val="99"/>
    <w:rsid w:val="00A74733"/>
    <w:rPr>
      <w:rFonts w:cs="Times New Roman"/>
    </w:rPr>
  </w:style>
  <w:style w:type="character" w:customStyle="1" w:styleId="wcdrendtitre1">
    <w:name w:val="wcdrend_titre1"/>
    <w:uiPriority w:val="99"/>
    <w:rsid w:val="00A74733"/>
    <w:rPr>
      <w:rFonts w:ascii="Verdana" w:hAnsi="Verdana"/>
      <w:b/>
      <w:sz w:val="38"/>
      <w:u w:val="none"/>
      <w:effect w:val="none"/>
    </w:rPr>
  </w:style>
  <w:style w:type="character" w:customStyle="1" w:styleId="Caractresdenotedebasdepage">
    <w:name w:val="Caractères de note de bas de page"/>
    <w:uiPriority w:val="99"/>
    <w:rsid w:val="00A74733"/>
    <w:rPr>
      <w:vertAlign w:val="superscript"/>
    </w:rPr>
  </w:style>
  <w:style w:type="character" w:customStyle="1" w:styleId="hps">
    <w:name w:val="hps"/>
    <w:basedOn w:val="DefaultParagraphFont"/>
    <w:uiPriority w:val="99"/>
    <w:rsid w:val="00A74733"/>
    <w:rPr>
      <w:rFonts w:cs="Times New Roman"/>
    </w:rPr>
  </w:style>
  <w:style w:type="character" w:customStyle="1" w:styleId="CharChar">
    <w:name w:val="Char Char"/>
    <w:uiPriority w:val="99"/>
    <w:locked/>
    <w:rsid w:val="00A74733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74733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733"/>
    <w:rPr>
      <w:rFonts w:ascii="Tahoma" w:hAnsi="Tahoma" w:cs="Tahoma"/>
      <w:sz w:val="16"/>
      <w:szCs w:val="16"/>
    </w:rPr>
  </w:style>
  <w:style w:type="character" w:customStyle="1" w:styleId="ju-005fpara-0020car1-002cleft-0020car-002cfirst-0020line-003a-0020-00200-0020cm-0020car--char">
    <w:name w:val="ju-005fpara-0020car1-002cleft-0020car-002cfirst-0020line-003a-0020-00200-0020cm-0020car--char"/>
    <w:basedOn w:val="DefaultParagraphFont"/>
    <w:uiPriority w:val="99"/>
    <w:rsid w:val="00A7473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747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A74733"/>
    <w:rPr>
      <w:rFonts w:ascii="Times New Roman" w:hAnsi="Times New Roman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473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4733"/>
    <w:rPr>
      <w:b/>
      <w:bCs/>
    </w:rPr>
  </w:style>
  <w:style w:type="character" w:customStyle="1" w:styleId="longtext">
    <w:name w:val="long_text"/>
    <w:basedOn w:val="DefaultParagraphFont"/>
    <w:uiPriority w:val="99"/>
    <w:rsid w:val="00A74733"/>
    <w:rPr>
      <w:rFonts w:cs="Times New Roman"/>
    </w:rPr>
  </w:style>
  <w:style w:type="paragraph" w:customStyle="1" w:styleId="Default">
    <w:name w:val="Default"/>
    <w:uiPriority w:val="99"/>
    <w:rsid w:val="00A7473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A74733"/>
    <w:rPr>
      <w:rFonts w:ascii="Times New Roman" w:hAnsi="Times New Roman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74733"/>
    <w:rPr>
      <w:rFonts w:ascii="Times New Roman" w:hAnsi="Times New Roman" w:cs="Times New Roman"/>
      <w:sz w:val="20"/>
      <w:szCs w:val="20"/>
    </w:rPr>
  </w:style>
  <w:style w:type="character" w:customStyle="1" w:styleId="hpsalt-edited">
    <w:name w:val="hps alt-edited"/>
    <w:basedOn w:val="DefaultParagraphFont"/>
    <w:uiPriority w:val="99"/>
    <w:rsid w:val="00A7473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A74733"/>
    <w:pPr>
      <w:shd w:val="clear" w:color="auto" w:fill="000080"/>
    </w:pPr>
    <w:rPr>
      <w:rFonts w:ascii="Tahoma" w:hAnsi="Tahoma" w:cs="Tahoma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4733"/>
    <w:rPr>
      <w:rFonts w:ascii="Tahoma" w:hAnsi="Tahoma" w:cs="Tahoma"/>
      <w:sz w:val="20"/>
      <w:szCs w:val="20"/>
      <w:shd w:val="clear" w:color="auto" w:fill="000080"/>
    </w:rPr>
  </w:style>
  <w:style w:type="character" w:customStyle="1" w:styleId="JuParaCar1">
    <w:name w:val="Ju_Para Car1"/>
    <w:aliases w:val="Left Car,First line:  0 cm Car"/>
    <w:uiPriority w:val="99"/>
    <w:rsid w:val="00A74733"/>
    <w:rPr>
      <w:sz w:val="24"/>
      <w:lang w:val="fr-FR" w:eastAsia="fr-FR"/>
    </w:rPr>
  </w:style>
  <w:style w:type="paragraph" w:styleId="TOC5">
    <w:name w:val="toc 5"/>
    <w:basedOn w:val="Normal"/>
    <w:next w:val="Normal"/>
    <w:autoRedefine/>
    <w:uiPriority w:val="99"/>
    <w:semiHidden/>
    <w:rsid w:val="00A74733"/>
    <w:pPr>
      <w:spacing w:before="60" w:after="60"/>
      <w:ind w:left="851"/>
    </w:pPr>
    <w:rPr>
      <w:lang w:val="en-US" w:eastAsia="en-US"/>
    </w:rPr>
  </w:style>
  <w:style w:type="paragraph" w:customStyle="1" w:styleId="ju-005fpara">
    <w:name w:val="ju-005fpara"/>
    <w:basedOn w:val="Normal"/>
    <w:uiPriority w:val="99"/>
    <w:rsid w:val="00A74733"/>
    <w:pPr>
      <w:spacing w:before="100" w:beforeAutospacing="1" w:after="100" w:afterAutospacing="1"/>
    </w:pPr>
  </w:style>
  <w:style w:type="character" w:customStyle="1" w:styleId="ju-005fpara-002cleft-002cfirst-0020line-003a-0020-00200-0020cm--char">
    <w:name w:val="ju-005fpara-002cleft-002cfirst-0020line-003a-0020-00200-0020cm--char"/>
    <w:basedOn w:val="DefaultParagraphFont"/>
    <w:uiPriority w:val="99"/>
    <w:rsid w:val="00A74733"/>
    <w:rPr>
      <w:rFonts w:cs="Times New Roman"/>
    </w:rPr>
  </w:style>
  <w:style w:type="character" w:customStyle="1" w:styleId="sb8d990e2">
    <w:name w:val="sb8d990e2"/>
    <w:basedOn w:val="DefaultParagraphFont"/>
    <w:uiPriority w:val="99"/>
    <w:rsid w:val="00A74733"/>
    <w:rPr>
      <w:rFonts w:cs="Times New Roman"/>
    </w:rPr>
  </w:style>
  <w:style w:type="character" w:customStyle="1" w:styleId="s6b621b36">
    <w:name w:val="s6b621b36"/>
    <w:basedOn w:val="DefaultParagraphFont"/>
    <w:uiPriority w:val="99"/>
    <w:rsid w:val="00A74733"/>
    <w:rPr>
      <w:rFonts w:cs="Times New Roman"/>
    </w:rPr>
  </w:style>
  <w:style w:type="character" w:customStyle="1" w:styleId="sea881cdf">
    <w:name w:val="sea881cdf"/>
    <w:basedOn w:val="DefaultParagraphFont"/>
    <w:uiPriority w:val="99"/>
    <w:rsid w:val="00A74733"/>
    <w:rPr>
      <w:rFonts w:cs="Times New Roman"/>
    </w:rPr>
  </w:style>
  <w:style w:type="character" w:customStyle="1" w:styleId="sf1c7242d">
    <w:name w:val="sf1c7242d"/>
    <w:basedOn w:val="DefaultParagraphFont"/>
    <w:uiPriority w:val="99"/>
    <w:rsid w:val="00A74733"/>
    <w:rPr>
      <w:rFonts w:cs="Times New Roman"/>
    </w:rPr>
  </w:style>
  <w:style w:type="character" w:customStyle="1" w:styleId="s7d2086b4">
    <w:name w:val="s7d2086b4"/>
    <w:basedOn w:val="DefaultParagraphFont"/>
    <w:uiPriority w:val="99"/>
    <w:rsid w:val="00A74733"/>
    <w:rPr>
      <w:rFonts w:cs="Times New Roman"/>
    </w:rPr>
  </w:style>
  <w:style w:type="character" w:customStyle="1" w:styleId="wordhighlighted">
    <w:name w:val="wordhighlighted"/>
    <w:basedOn w:val="DefaultParagraphFont"/>
    <w:uiPriority w:val="99"/>
    <w:rsid w:val="00A74733"/>
    <w:rPr>
      <w:rFonts w:cs="Times New Roman"/>
    </w:rPr>
  </w:style>
  <w:style w:type="paragraph" w:customStyle="1" w:styleId="s5b4b7bb6">
    <w:name w:val="s5b4b7bb6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aa0ef466">
    <w:name w:val="saa0ef466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7f30f85">
    <w:name w:val="s7f30f85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bb36508a">
    <w:name w:val="sbb36508a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746c8714">
    <w:name w:val="s746c8714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4f807e35">
    <w:name w:val="s4f807e35"/>
    <w:uiPriority w:val="99"/>
    <w:rsid w:val="00A74733"/>
  </w:style>
  <w:style w:type="paragraph" w:customStyle="1" w:styleId="s6e50bd9a">
    <w:name w:val="s6e50bd9a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fbbfee58">
    <w:name w:val="sfbbfee58"/>
    <w:uiPriority w:val="99"/>
    <w:rsid w:val="00A74733"/>
  </w:style>
  <w:style w:type="character" w:customStyle="1" w:styleId="s8aff680a">
    <w:name w:val="s8aff680a"/>
    <w:uiPriority w:val="99"/>
    <w:rsid w:val="00A74733"/>
  </w:style>
  <w:style w:type="paragraph" w:customStyle="1" w:styleId="s6c21291f">
    <w:name w:val="s6c21291f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21d618bf">
    <w:name w:val="s21d618bf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59805307">
    <w:name w:val="s59805307"/>
    <w:uiPriority w:val="99"/>
    <w:rsid w:val="00A74733"/>
  </w:style>
  <w:style w:type="paragraph" w:customStyle="1" w:styleId="scec6c28f">
    <w:name w:val="scec6c28f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52b9fb1c">
    <w:name w:val="s52b9fb1c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92d88bb9">
    <w:name w:val="s92d88bb9"/>
    <w:uiPriority w:val="99"/>
    <w:rsid w:val="00A74733"/>
  </w:style>
  <w:style w:type="paragraph" w:customStyle="1" w:styleId="s8cc8a3d7">
    <w:name w:val="s8cc8a3d7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ae070d1d">
    <w:name w:val="sae070d1d"/>
    <w:uiPriority w:val="99"/>
    <w:rsid w:val="00A74733"/>
  </w:style>
  <w:style w:type="paragraph" w:customStyle="1" w:styleId="sfff14a95">
    <w:name w:val="sfff14a95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b6c4b58f">
    <w:name w:val="sb6c4b58f"/>
    <w:uiPriority w:val="99"/>
    <w:rsid w:val="00A74733"/>
  </w:style>
  <w:style w:type="paragraph" w:customStyle="1" w:styleId="sdb8bdbf4">
    <w:name w:val="sdb8bdbf4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701d428a">
    <w:name w:val="s701d428a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s645a6c87">
    <w:name w:val="s645a6c87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s547ceb99">
    <w:name w:val="s547ceb99"/>
    <w:uiPriority w:val="99"/>
    <w:rsid w:val="00A74733"/>
  </w:style>
  <w:style w:type="paragraph" w:customStyle="1" w:styleId="s32b251d">
    <w:name w:val="s32b251d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74733"/>
    <w:pPr>
      <w:jc w:val="both"/>
    </w:pPr>
    <w:rPr>
      <w:rFonts w:ascii="Times New Roman" w:eastAsia="MS Mincho" w:hAnsi="Times New Roman"/>
      <w:sz w:val="28"/>
      <w:szCs w:val="20"/>
      <w:lang w:val="ro-RO"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74733"/>
    <w:rPr>
      <w:rFonts w:ascii="Times New Roman" w:eastAsia="MS Mincho" w:hAnsi="Times New Roman" w:cs="Times New Roman"/>
      <w:sz w:val="20"/>
      <w:szCs w:val="20"/>
      <w:lang w:val="ro-RO"/>
    </w:rPr>
  </w:style>
  <w:style w:type="paragraph" w:customStyle="1" w:styleId="rvps1">
    <w:name w:val="rvps1"/>
    <w:basedOn w:val="Normal"/>
    <w:uiPriority w:val="99"/>
    <w:rsid w:val="00A74733"/>
    <w:pPr>
      <w:spacing w:before="100" w:beforeAutospacing="1" w:after="100" w:afterAutospacing="1"/>
    </w:pPr>
    <w:rPr>
      <w:rFonts w:ascii="Times New Roman" w:eastAsia="Calibri" w:hAnsi="Times New Roman"/>
      <w:sz w:val="24"/>
      <w:lang w:val="en-US" w:eastAsia="en-US"/>
    </w:rPr>
  </w:style>
  <w:style w:type="character" w:customStyle="1" w:styleId="rvts9">
    <w:name w:val="rvts9"/>
    <w:basedOn w:val="DefaultParagraphFont"/>
    <w:uiPriority w:val="99"/>
    <w:rsid w:val="00A74733"/>
    <w:rPr>
      <w:rFonts w:cs="Times New Roman"/>
    </w:rPr>
  </w:style>
  <w:style w:type="paragraph" w:customStyle="1" w:styleId="s30eec3f8">
    <w:name w:val="s30eec3f8"/>
    <w:basedOn w:val="Normal"/>
    <w:uiPriority w:val="99"/>
    <w:rsid w:val="00A74733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A74733"/>
    <w:rPr>
      <w:rFonts w:cs="Times New Roman"/>
    </w:rPr>
  </w:style>
  <w:style w:type="paragraph" w:styleId="NoSpacing">
    <w:name w:val="No Spacing"/>
    <w:uiPriority w:val="99"/>
    <w:qFormat/>
    <w:rsid w:val="00A74733"/>
    <w:rPr>
      <w:rFonts w:ascii="Arial" w:eastAsia="Times New Roman" w:hAnsi="Arial"/>
      <w:sz w:val="20"/>
      <w:szCs w:val="24"/>
      <w:lang w:val="fr-FR" w:eastAsia="fr-FR"/>
    </w:rPr>
  </w:style>
  <w:style w:type="paragraph" w:customStyle="1" w:styleId="ECHRPara">
    <w:name w:val="ECHR_Para"/>
    <w:aliases w:val="Ju_Para"/>
    <w:basedOn w:val="Normal"/>
    <w:uiPriority w:val="99"/>
    <w:rsid w:val="00A74733"/>
    <w:pPr>
      <w:ind w:firstLine="284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s6d848db">
    <w:name w:val="s6d848db"/>
    <w:basedOn w:val="DefaultParagraphFont"/>
    <w:uiPriority w:val="99"/>
    <w:rsid w:val="00010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e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hudoc.echr.coe.int/e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udoc.echr.coe.int/e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13</Pages>
  <Words>5441</Words>
  <Characters>31020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Ursu</dc:creator>
  <cp:keywords/>
  <dc:description/>
  <cp:lastModifiedBy>User</cp:lastModifiedBy>
  <cp:revision>10</cp:revision>
  <cp:lastPrinted>2016-11-24T12:27:00Z</cp:lastPrinted>
  <dcterms:created xsi:type="dcterms:W3CDTF">2017-01-09T07:39:00Z</dcterms:created>
  <dcterms:modified xsi:type="dcterms:W3CDTF">2017-03-15T13:21:00Z</dcterms:modified>
</cp:coreProperties>
</file>